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D2" w:rsidRDefault="00A774D2" w:rsidP="009F0B38">
      <w:pPr>
        <w:pStyle w:val="1"/>
        <w:rPr>
          <w:b w:val="0"/>
          <w:szCs w:val="24"/>
        </w:rPr>
      </w:pPr>
      <w:r w:rsidRPr="002B209C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2707531" r:id="rId6"/>
        </w:object>
      </w:r>
    </w:p>
    <w:p w:rsidR="00A774D2" w:rsidRPr="009F0B38" w:rsidRDefault="00A774D2" w:rsidP="009F0B38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A774D2" w:rsidRDefault="00A774D2" w:rsidP="009F0B38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A774D2" w:rsidRDefault="00A774D2" w:rsidP="009F0B38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A774D2" w:rsidRDefault="009F0B38" w:rsidP="009F0B3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ДВАНАДЦЯТА</w:t>
      </w:r>
      <w:r w:rsidR="00A774D2">
        <w:rPr>
          <w:b/>
          <w:bCs/>
          <w:sz w:val="24"/>
          <w:szCs w:val="24"/>
          <w:lang w:val="uk-UA"/>
        </w:rPr>
        <w:t xml:space="preserve"> СЕСІЯ</w:t>
      </w:r>
    </w:p>
    <w:p w:rsidR="009F0B38" w:rsidRDefault="009F0B38" w:rsidP="009F0B3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A774D2" w:rsidRDefault="00A774D2" w:rsidP="009F0B3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A774D2" w:rsidRDefault="00A774D2" w:rsidP="009F0B3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A774D2" w:rsidRDefault="00A774D2" w:rsidP="00A774D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774D2" w:rsidRDefault="00A774D2" w:rsidP="00A774D2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 </w:t>
      </w:r>
      <w:r w:rsidR="009F0B38">
        <w:rPr>
          <w:b w:val="0"/>
          <w:bCs/>
          <w:szCs w:val="24"/>
          <w:lang w:val="ru-RU"/>
        </w:rPr>
        <w:t xml:space="preserve">8 </w:t>
      </w:r>
      <w:proofErr w:type="spellStart"/>
      <w:r w:rsidR="009F0B38">
        <w:rPr>
          <w:b w:val="0"/>
          <w:bCs/>
          <w:szCs w:val="24"/>
          <w:lang w:val="ru-RU"/>
        </w:rPr>
        <w:t>вересня</w:t>
      </w:r>
      <w:proofErr w:type="spellEnd"/>
      <w:r w:rsidR="009F0B38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>1</w:t>
      </w:r>
      <w:r>
        <w:rPr>
          <w:b w:val="0"/>
          <w:bCs/>
          <w:szCs w:val="24"/>
        </w:rPr>
        <w:t xml:space="preserve"> року</w:t>
      </w:r>
      <w:r>
        <w:rPr>
          <w:b w:val="0"/>
          <w:bCs/>
          <w:szCs w:val="24"/>
          <w:lang w:val="ru-RU"/>
        </w:rPr>
        <w:t xml:space="preserve">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</w:t>
      </w:r>
      <w:r>
        <w:rPr>
          <w:b w:val="0"/>
          <w:bCs/>
          <w:sz w:val="28"/>
          <w:szCs w:val="28"/>
        </w:rPr>
        <w:t xml:space="preserve">                        </w:t>
      </w:r>
      <w:r w:rsidR="00056895">
        <w:rPr>
          <w:b w:val="0"/>
          <w:bCs/>
          <w:szCs w:val="24"/>
        </w:rPr>
        <w:t xml:space="preserve">№ 12-33 </w:t>
      </w:r>
      <w:r>
        <w:rPr>
          <w:b w:val="0"/>
          <w:bCs/>
          <w:szCs w:val="24"/>
        </w:rPr>
        <w:t>/2021</w:t>
      </w:r>
    </w:p>
    <w:p w:rsidR="00A774D2" w:rsidRDefault="00A774D2" w:rsidP="00A774D2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A774D2" w:rsidTr="00A774D2">
        <w:trPr>
          <w:trHeight w:val="1954"/>
        </w:trPr>
        <w:tc>
          <w:tcPr>
            <w:tcW w:w="4928" w:type="dxa"/>
            <w:hideMark/>
          </w:tcPr>
          <w:p w:rsidR="00A774D2" w:rsidRDefault="00A774D2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Соколовій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Дар</w:t>
            </w:r>
            <w:r w:rsidRPr="00A774D2">
              <w:rPr>
                <w:b w:val="0"/>
                <w:bCs/>
                <w:szCs w:val="24"/>
                <w:lang w:val="ru-RU" w:eastAsia="en-US"/>
              </w:rPr>
              <w:t>’</w:t>
            </w:r>
            <w:r>
              <w:rPr>
                <w:b w:val="0"/>
                <w:bCs/>
                <w:szCs w:val="24"/>
                <w:lang w:val="ru-RU" w:eastAsia="en-US"/>
              </w:rPr>
              <w:t>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Вячеславівні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за межами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774D2" w:rsidRDefault="00A774D2" w:rsidP="00A774D2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заяву гр. Соколової Дар</w:t>
      </w:r>
      <w:r w:rsidR="003621B6" w:rsidRPr="003621B6">
        <w:rPr>
          <w:b w:val="0"/>
          <w:bCs/>
          <w:szCs w:val="24"/>
          <w:lang w:val="ru-RU"/>
        </w:rPr>
        <w:t>’</w:t>
      </w:r>
      <w:r>
        <w:rPr>
          <w:b w:val="0"/>
          <w:bCs/>
          <w:szCs w:val="24"/>
        </w:rPr>
        <w:t xml:space="preserve">ї </w:t>
      </w:r>
      <w:proofErr w:type="spellStart"/>
      <w:r>
        <w:rPr>
          <w:b w:val="0"/>
          <w:bCs/>
          <w:szCs w:val="24"/>
        </w:rPr>
        <w:t>Вячеславівни</w:t>
      </w:r>
      <w:proofErr w:type="spellEnd"/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кодексу України,  сесія селищної ради </w:t>
      </w:r>
    </w:p>
    <w:p w:rsidR="00A774D2" w:rsidRDefault="00A774D2" w:rsidP="00A774D2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A774D2" w:rsidRDefault="00A774D2" w:rsidP="00A774D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Соколовій Дар</w:t>
      </w:r>
      <w:r w:rsidRPr="00A774D2">
        <w:rPr>
          <w:b w:val="0"/>
          <w:bCs/>
          <w:szCs w:val="24"/>
          <w:lang w:val="ru-RU"/>
        </w:rPr>
        <w:t>’</w:t>
      </w:r>
      <w:r>
        <w:rPr>
          <w:b w:val="0"/>
          <w:bCs/>
          <w:szCs w:val="24"/>
        </w:rPr>
        <w:t xml:space="preserve">ї </w:t>
      </w:r>
      <w:proofErr w:type="spellStart"/>
      <w:r>
        <w:rPr>
          <w:b w:val="0"/>
          <w:bCs/>
          <w:szCs w:val="24"/>
        </w:rPr>
        <w:t>Вячеславівні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>) району Луганської області.</w:t>
      </w:r>
    </w:p>
    <w:p w:rsidR="00A774D2" w:rsidRDefault="00A774D2" w:rsidP="00A774D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власність гр. Соколовій Дар</w:t>
      </w:r>
      <w:r w:rsidRPr="00A774D2">
        <w:rPr>
          <w:b w:val="0"/>
          <w:bCs/>
          <w:szCs w:val="24"/>
          <w:lang w:val="ru-RU"/>
        </w:rPr>
        <w:t>’</w:t>
      </w:r>
      <w:r>
        <w:rPr>
          <w:b w:val="0"/>
          <w:bCs/>
          <w:szCs w:val="24"/>
        </w:rPr>
        <w:t xml:space="preserve">ї </w:t>
      </w:r>
      <w:proofErr w:type="spellStart"/>
      <w:r>
        <w:rPr>
          <w:b w:val="0"/>
          <w:bCs/>
          <w:szCs w:val="24"/>
        </w:rPr>
        <w:t>Вячеславівні</w:t>
      </w:r>
      <w:proofErr w:type="spellEnd"/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Pr="003621B6">
        <w:rPr>
          <w:b w:val="0"/>
          <w:szCs w:val="24"/>
          <w:lang w:val="ru-RU"/>
        </w:rPr>
        <w:t>2,0</w:t>
      </w:r>
      <w:r w:rsidRPr="003621B6">
        <w:rPr>
          <w:b w:val="0"/>
          <w:szCs w:val="24"/>
        </w:rPr>
        <w:t>000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 xml:space="preserve">кадастровий номер 4422586600:10:001:0200) </w:t>
      </w:r>
      <w:r>
        <w:rPr>
          <w:b w:val="0"/>
          <w:szCs w:val="24"/>
        </w:rPr>
        <w:t>– для ведення особистого селянського господарства (угіддя – рілля),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Старобільський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>) район,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A774D2" w:rsidRDefault="00A774D2" w:rsidP="00A774D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774D2" w:rsidRDefault="00A774D2" w:rsidP="00A774D2">
      <w:pPr>
        <w:pStyle w:val="a3"/>
        <w:ind w:left="495"/>
        <w:jc w:val="both"/>
        <w:rPr>
          <w:bCs/>
          <w:sz w:val="24"/>
          <w:szCs w:val="24"/>
        </w:rPr>
      </w:pPr>
    </w:p>
    <w:p w:rsidR="00A774D2" w:rsidRDefault="00A774D2" w:rsidP="00A774D2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A774D2" w:rsidRDefault="00A774D2" w:rsidP="00A774D2"/>
    <w:p w:rsidR="00A774D2" w:rsidRDefault="00A774D2" w:rsidP="00A774D2"/>
    <w:p w:rsidR="00A774D2" w:rsidRDefault="00A774D2" w:rsidP="00A774D2"/>
    <w:p w:rsidR="00032042" w:rsidRDefault="00032042"/>
    <w:sectPr w:rsidR="00032042" w:rsidSect="00032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4D2"/>
    <w:rsid w:val="00032042"/>
    <w:rsid w:val="00056895"/>
    <w:rsid w:val="002B209C"/>
    <w:rsid w:val="003621B6"/>
    <w:rsid w:val="009F0B38"/>
    <w:rsid w:val="00A17AE5"/>
    <w:rsid w:val="00A774D2"/>
    <w:rsid w:val="00BB08F3"/>
    <w:rsid w:val="00C17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74D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74D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774D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774D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774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9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2021-09-09T12:45:00Z</cp:lastPrinted>
  <dcterms:created xsi:type="dcterms:W3CDTF">2021-07-22T13:12:00Z</dcterms:created>
  <dcterms:modified xsi:type="dcterms:W3CDTF">2021-09-09T12:46:00Z</dcterms:modified>
</cp:coreProperties>
</file>