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A6" w:rsidRDefault="008E53A6" w:rsidP="008E53A6">
      <w:pPr>
        <w:rPr>
          <w:lang w:val="uk-UA"/>
        </w:rPr>
      </w:pPr>
    </w:p>
    <w:p w:rsidR="008E53A6" w:rsidRDefault="008E53A6" w:rsidP="008E53A6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-443865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53A6" w:rsidRDefault="008E53A6" w:rsidP="008E53A6">
      <w:pPr>
        <w:pStyle w:val="1"/>
        <w:jc w:val="left"/>
        <w:rPr>
          <w:rFonts w:eastAsia="Calibri"/>
          <w:sz w:val="26"/>
          <w:szCs w:val="26"/>
        </w:rPr>
      </w:pPr>
    </w:p>
    <w:p w:rsidR="008E53A6" w:rsidRDefault="008E53A6" w:rsidP="008E53A6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8E53A6" w:rsidRDefault="008E53A6" w:rsidP="008E53A6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8E53A6" w:rsidRDefault="008E53A6" w:rsidP="008E53A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СЬОМОГО СКЛИКАННЯ ДВАДЦЯТЬ </w:t>
      </w:r>
      <w:r>
        <w:rPr>
          <w:b/>
          <w:bCs/>
          <w:sz w:val="26"/>
          <w:szCs w:val="26"/>
          <w:lang w:val="uk-UA"/>
        </w:rPr>
        <w:t>ТРЕТЯ</w:t>
      </w:r>
      <w:r>
        <w:rPr>
          <w:b/>
          <w:bCs/>
          <w:sz w:val="26"/>
          <w:szCs w:val="26"/>
        </w:rPr>
        <w:t xml:space="preserve"> СЕСІЯ </w:t>
      </w:r>
    </w:p>
    <w:p w:rsidR="008E53A6" w:rsidRPr="009B1B08" w:rsidRDefault="008E53A6" w:rsidP="008E53A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8E53A6" w:rsidRDefault="008E53A6" w:rsidP="008E53A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E53A6" w:rsidRDefault="008E53A6" w:rsidP="008E53A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E53A6" w:rsidRPr="009B1B08" w:rsidRDefault="008E53A6" w:rsidP="008E53A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12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жовтня</w:t>
      </w:r>
      <w:proofErr w:type="spellEnd"/>
      <w:r w:rsidRPr="006D4D62">
        <w:rPr>
          <w:bCs/>
          <w:sz w:val="24"/>
          <w:szCs w:val="24"/>
        </w:rPr>
        <w:t xml:space="preserve"> 2020 року   </w:t>
      </w:r>
      <w:r>
        <w:rPr>
          <w:bCs/>
          <w:sz w:val="24"/>
          <w:szCs w:val="24"/>
          <w:lang w:val="uk-UA"/>
        </w:rPr>
        <w:t xml:space="preserve"> 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           </w:t>
      </w:r>
      <w:r>
        <w:rPr>
          <w:bCs/>
          <w:sz w:val="24"/>
          <w:szCs w:val="24"/>
        </w:rPr>
        <w:t>№2</w:t>
      </w:r>
      <w:r>
        <w:rPr>
          <w:bCs/>
          <w:sz w:val="24"/>
          <w:szCs w:val="24"/>
          <w:lang w:val="uk-UA"/>
        </w:rPr>
        <w:t>3</w:t>
      </w:r>
      <w:r w:rsidRPr="00A11C36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  <w:lang w:val="uk-UA"/>
        </w:rPr>
        <w:t xml:space="preserve">28 </w:t>
      </w:r>
      <w:r w:rsidRPr="00A11C36">
        <w:rPr>
          <w:bCs/>
          <w:sz w:val="24"/>
          <w:szCs w:val="24"/>
        </w:rPr>
        <w:t>/2020</w:t>
      </w:r>
      <w:r>
        <w:rPr>
          <w:b/>
          <w:bCs/>
          <w:szCs w:val="24"/>
        </w:rPr>
        <w:t xml:space="preserve"> </w:t>
      </w:r>
    </w:p>
    <w:p w:rsidR="008E53A6" w:rsidRPr="006D4D62" w:rsidRDefault="008E53A6" w:rsidP="008E53A6">
      <w:pPr>
        <w:tabs>
          <w:tab w:val="left" w:pos="6465"/>
        </w:tabs>
        <w:ind w:right="84"/>
        <w:rPr>
          <w:b/>
          <w:sz w:val="24"/>
          <w:szCs w:val="24"/>
          <w:lang w:val="uk-UA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            </w:t>
      </w:r>
    </w:p>
    <w:p w:rsidR="008E53A6" w:rsidRPr="000F33FC" w:rsidRDefault="008E53A6" w:rsidP="008E53A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5969"/>
      </w:tblGrid>
      <w:tr w:rsidR="008E53A6" w:rsidRPr="000F33FC" w:rsidTr="00AC042A">
        <w:trPr>
          <w:trHeight w:val="2467"/>
        </w:trPr>
        <w:tc>
          <w:tcPr>
            <w:tcW w:w="5969" w:type="dxa"/>
            <w:hideMark/>
          </w:tcPr>
          <w:p w:rsidR="008E53A6" w:rsidRPr="000F33FC" w:rsidRDefault="008E53A6" w:rsidP="00AC042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  <w:lang w:eastAsia="en-US"/>
              </w:rPr>
            </w:pPr>
            <w:r w:rsidRPr="000F33FC">
              <w:rPr>
                <w:b w:val="0"/>
                <w:bCs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Pr="000F33FC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Гончаровій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Григоріївні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, </w:t>
            </w:r>
            <w:r w:rsidRPr="000F33FC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0F33FC">
              <w:rPr>
                <w:b w:val="0"/>
                <w:szCs w:val="24"/>
                <w:lang w:eastAsia="en-US"/>
              </w:rPr>
              <w:t xml:space="preserve">, що знаходиться в межах населеного пункту, на території, </w:t>
            </w:r>
            <w:r w:rsidRPr="000F33FC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0F33FC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0F33FC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0F33FC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0F33FC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E53A6" w:rsidRPr="000F33FC" w:rsidRDefault="008E53A6" w:rsidP="008E53A6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8E53A6" w:rsidRPr="000F33FC" w:rsidRDefault="008E53A6" w:rsidP="008E53A6">
      <w:pPr>
        <w:pStyle w:val="2"/>
        <w:ind w:firstLine="709"/>
        <w:jc w:val="both"/>
        <w:rPr>
          <w:b w:val="0"/>
          <w:bCs/>
          <w:szCs w:val="24"/>
        </w:rPr>
      </w:pPr>
      <w:r w:rsidRPr="000F33FC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Гончарової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Зої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Григоріївни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Pr="000F33FC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F33FC">
        <w:rPr>
          <w:b w:val="0"/>
          <w:bCs/>
          <w:i/>
          <w:szCs w:val="24"/>
        </w:rPr>
        <w:t xml:space="preserve">, </w:t>
      </w:r>
      <w:r w:rsidRPr="000F33FC">
        <w:rPr>
          <w:b w:val="0"/>
          <w:bCs/>
          <w:szCs w:val="24"/>
        </w:rPr>
        <w:t>сесія селищної ради</w:t>
      </w:r>
    </w:p>
    <w:p w:rsidR="008E53A6" w:rsidRPr="000F33FC" w:rsidRDefault="008E53A6" w:rsidP="008E53A6">
      <w:pPr>
        <w:pStyle w:val="2"/>
        <w:ind w:firstLine="709"/>
        <w:jc w:val="both"/>
        <w:rPr>
          <w:b w:val="0"/>
          <w:bCs/>
          <w:szCs w:val="24"/>
        </w:rPr>
      </w:pPr>
    </w:p>
    <w:p w:rsidR="008E53A6" w:rsidRPr="000F33FC" w:rsidRDefault="008E53A6" w:rsidP="008E53A6">
      <w:pPr>
        <w:pStyle w:val="2"/>
        <w:ind w:firstLine="709"/>
        <w:jc w:val="both"/>
        <w:rPr>
          <w:bCs/>
          <w:szCs w:val="24"/>
        </w:rPr>
      </w:pPr>
      <w:r w:rsidRPr="000F33FC">
        <w:rPr>
          <w:b w:val="0"/>
          <w:bCs/>
          <w:szCs w:val="24"/>
        </w:rPr>
        <w:t xml:space="preserve">                                                 </w:t>
      </w:r>
      <w:r w:rsidRPr="000F33FC">
        <w:rPr>
          <w:bCs/>
          <w:szCs w:val="24"/>
        </w:rPr>
        <w:t>в и р і ш и л а:</w:t>
      </w:r>
    </w:p>
    <w:p w:rsidR="008E53A6" w:rsidRPr="000F33FC" w:rsidRDefault="008E53A6" w:rsidP="008E53A6">
      <w:pPr>
        <w:pStyle w:val="2"/>
        <w:ind w:firstLine="709"/>
        <w:jc w:val="both"/>
        <w:rPr>
          <w:b w:val="0"/>
          <w:bCs/>
          <w:szCs w:val="24"/>
        </w:rPr>
      </w:pPr>
    </w:p>
    <w:p w:rsidR="008E53A6" w:rsidRPr="005D2572" w:rsidRDefault="008E53A6" w:rsidP="008E53A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0F33FC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0F33FC"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Гончаровій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Зої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Григоріївні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</w:t>
      </w:r>
      <w:r>
        <w:rPr>
          <w:b w:val="0"/>
          <w:bCs/>
          <w:szCs w:val="24"/>
        </w:rPr>
        <w:t xml:space="preserve">кій раді </w:t>
      </w:r>
      <w:r w:rsidRPr="000F33FC">
        <w:rPr>
          <w:b w:val="0"/>
          <w:bCs/>
          <w:szCs w:val="24"/>
        </w:rPr>
        <w:t xml:space="preserve">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8E53A6" w:rsidRPr="000F33FC" w:rsidRDefault="008E53A6" w:rsidP="008E53A6">
      <w:pPr>
        <w:pStyle w:val="2"/>
        <w:ind w:left="644"/>
        <w:jc w:val="both"/>
        <w:rPr>
          <w:b w:val="0"/>
          <w:szCs w:val="24"/>
        </w:rPr>
      </w:pPr>
    </w:p>
    <w:p w:rsidR="008E53A6" w:rsidRPr="005D2572" w:rsidRDefault="008E53A6" w:rsidP="008E53A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0F33FC">
        <w:rPr>
          <w:b w:val="0"/>
          <w:szCs w:val="24"/>
        </w:rPr>
        <w:t xml:space="preserve">Передати у приватну власність гр. </w:t>
      </w:r>
      <w:proofErr w:type="spellStart"/>
      <w:r>
        <w:rPr>
          <w:b w:val="0"/>
          <w:szCs w:val="24"/>
          <w:lang w:val="ru-RU" w:eastAsia="en-US"/>
        </w:rPr>
        <w:t>Гончаровій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Зої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Григоріївні</w:t>
      </w:r>
      <w:proofErr w:type="spellEnd"/>
      <w:r w:rsidRPr="000F33FC">
        <w:rPr>
          <w:b w:val="0"/>
          <w:szCs w:val="24"/>
        </w:rPr>
        <w:t xml:space="preserve"> земельну ділянку, загальною площею </w:t>
      </w:r>
      <w:r>
        <w:rPr>
          <w:b w:val="0"/>
          <w:szCs w:val="24"/>
        </w:rPr>
        <w:t>2,00</w:t>
      </w:r>
      <w:r w:rsidRPr="000F33FC">
        <w:rPr>
          <w:b w:val="0"/>
          <w:szCs w:val="24"/>
        </w:rPr>
        <w:t xml:space="preserve"> га </w:t>
      </w:r>
      <w:r>
        <w:rPr>
          <w:b w:val="0"/>
          <w:szCs w:val="24"/>
        </w:rPr>
        <w:t>(кадастровий номер 4422588800:12:018:0132</w:t>
      </w:r>
      <w:r w:rsidRPr="000F33FC">
        <w:rPr>
          <w:b w:val="0"/>
          <w:szCs w:val="24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8E53A6" w:rsidRPr="000F33FC" w:rsidRDefault="008E53A6" w:rsidP="008E53A6">
      <w:pPr>
        <w:pStyle w:val="2"/>
        <w:ind w:left="644"/>
        <w:jc w:val="both"/>
        <w:rPr>
          <w:b w:val="0"/>
          <w:szCs w:val="24"/>
        </w:rPr>
      </w:pPr>
    </w:p>
    <w:p w:rsidR="008E53A6" w:rsidRPr="000F33FC" w:rsidRDefault="008E53A6" w:rsidP="008E53A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0F33FC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0F33FC">
        <w:rPr>
          <w:b w:val="0"/>
          <w:bCs/>
          <w:szCs w:val="24"/>
          <w:lang w:val="ru-RU"/>
        </w:rPr>
        <w:t>виконанням</w:t>
      </w:r>
      <w:proofErr w:type="spellEnd"/>
      <w:r w:rsidRPr="000F33FC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0F33FC">
        <w:rPr>
          <w:b w:val="0"/>
          <w:bCs/>
          <w:szCs w:val="24"/>
          <w:lang w:val="ru-RU"/>
        </w:rPr>
        <w:t>рішення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покласти</w:t>
      </w:r>
      <w:proofErr w:type="spellEnd"/>
      <w:r w:rsidRPr="000F33FC">
        <w:rPr>
          <w:b w:val="0"/>
          <w:bCs/>
          <w:szCs w:val="24"/>
          <w:lang w:val="ru-RU"/>
        </w:rPr>
        <w:t xml:space="preserve"> на </w:t>
      </w:r>
      <w:proofErr w:type="spellStart"/>
      <w:r w:rsidRPr="000F33FC">
        <w:rPr>
          <w:b w:val="0"/>
          <w:bCs/>
          <w:szCs w:val="24"/>
          <w:lang w:val="ru-RU"/>
        </w:rPr>
        <w:t>постійно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діючу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комісію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питань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земельних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відносин</w:t>
      </w:r>
      <w:proofErr w:type="spellEnd"/>
      <w:r w:rsidRPr="000F33FC">
        <w:rPr>
          <w:b w:val="0"/>
          <w:bCs/>
          <w:szCs w:val="24"/>
          <w:lang w:val="ru-RU"/>
        </w:rPr>
        <w:t xml:space="preserve">, </w:t>
      </w:r>
      <w:proofErr w:type="spellStart"/>
      <w:r w:rsidRPr="000F33FC">
        <w:rPr>
          <w:b w:val="0"/>
          <w:bCs/>
          <w:szCs w:val="24"/>
          <w:lang w:val="ru-RU"/>
        </w:rPr>
        <w:t>містобудування</w:t>
      </w:r>
      <w:proofErr w:type="spellEnd"/>
      <w:r w:rsidRPr="000F33FC">
        <w:rPr>
          <w:b w:val="0"/>
          <w:bCs/>
          <w:szCs w:val="24"/>
          <w:lang w:val="ru-RU"/>
        </w:rPr>
        <w:t xml:space="preserve"> та </w:t>
      </w:r>
      <w:proofErr w:type="spellStart"/>
      <w:r w:rsidRPr="000F33FC">
        <w:rPr>
          <w:b w:val="0"/>
          <w:bCs/>
          <w:szCs w:val="24"/>
          <w:lang w:val="ru-RU"/>
        </w:rPr>
        <w:t>охорони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навколишнього</w:t>
      </w:r>
      <w:proofErr w:type="spellEnd"/>
      <w:r w:rsidRPr="000F33FC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0F33FC">
        <w:rPr>
          <w:b w:val="0"/>
          <w:bCs/>
          <w:szCs w:val="24"/>
          <w:lang w:val="ru-RU"/>
        </w:rPr>
        <w:t>середовища</w:t>
      </w:r>
      <w:proofErr w:type="spellEnd"/>
      <w:r w:rsidRPr="000F33FC">
        <w:rPr>
          <w:b w:val="0"/>
          <w:bCs/>
          <w:szCs w:val="24"/>
          <w:lang w:val="ru-RU"/>
        </w:rPr>
        <w:t>.</w:t>
      </w:r>
    </w:p>
    <w:p w:rsidR="008E53A6" w:rsidRPr="000F33FC" w:rsidRDefault="008E53A6" w:rsidP="008E53A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E53A6" w:rsidRPr="000F33FC" w:rsidRDefault="008E53A6" w:rsidP="008E53A6">
      <w:pPr>
        <w:pStyle w:val="11"/>
        <w:ind w:left="708" w:firstLine="708"/>
        <w:rPr>
          <w:b/>
          <w:sz w:val="24"/>
          <w:szCs w:val="24"/>
        </w:rPr>
      </w:pPr>
    </w:p>
    <w:p w:rsidR="008E53A6" w:rsidRPr="00D3259F" w:rsidRDefault="008E53A6" w:rsidP="008E53A6">
      <w:pPr>
        <w:pStyle w:val="11"/>
        <w:ind w:left="708" w:firstLine="708"/>
        <w:rPr>
          <w:b/>
          <w:sz w:val="24"/>
          <w:szCs w:val="24"/>
          <w:lang w:val="uk-UA"/>
        </w:rPr>
      </w:pPr>
      <w:r w:rsidRPr="00D3259F">
        <w:rPr>
          <w:b/>
          <w:sz w:val="24"/>
          <w:szCs w:val="24"/>
          <w:lang w:val="uk-UA"/>
        </w:rPr>
        <w:t>Селищний голова                                                             Ігор ДЗЮБА</w:t>
      </w:r>
    </w:p>
    <w:p w:rsidR="008E53A6" w:rsidRDefault="008E53A6" w:rsidP="008E53A6">
      <w:pPr>
        <w:rPr>
          <w:lang w:val="uk-UA"/>
        </w:rPr>
      </w:pPr>
    </w:p>
    <w:sectPr w:rsidR="008E53A6" w:rsidSect="009A6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C7DDE"/>
    <w:multiLevelType w:val="hybridMultilevel"/>
    <w:tmpl w:val="0832D4D6"/>
    <w:lvl w:ilvl="0" w:tplc="39C0C5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3A6"/>
    <w:rsid w:val="004F50E9"/>
    <w:rsid w:val="005F623E"/>
    <w:rsid w:val="008E53A6"/>
    <w:rsid w:val="009A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53A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3A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E53A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E53A6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8E53A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2006</Characters>
  <Application>Microsoft Office Word</Application>
  <DocSecurity>0</DocSecurity>
  <Lines>16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2020-10-20T06:47:00Z</dcterms:created>
  <dcterms:modified xsi:type="dcterms:W3CDTF">2020-10-20T10:12:00Z</dcterms:modified>
</cp:coreProperties>
</file>