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6F7" w:rsidRPr="00E14CF7" w:rsidRDefault="00E14CF7" w:rsidP="00E14CF7">
      <w:pPr>
        <w:pStyle w:val="1"/>
        <w:ind w:left="284"/>
        <w:rPr>
          <w:b w:val="0"/>
          <w:szCs w:val="24"/>
        </w:rPr>
      </w:pPr>
      <w:r w:rsidRPr="00E14CF7">
        <w:rPr>
          <w:b w:val="0"/>
          <w:noProof/>
          <w:szCs w:val="24"/>
          <w:lang w:eastAsia="uk-UA"/>
        </w:rPr>
        <w:drawing>
          <wp:inline distT="0" distB="0" distL="0" distR="0">
            <wp:extent cx="438150" cy="5715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416F7" w:rsidRPr="00E14CF7" w:rsidRDefault="00A416F7" w:rsidP="00E14CF7">
      <w:pPr>
        <w:pStyle w:val="1"/>
        <w:rPr>
          <w:i/>
          <w:sz w:val="28"/>
          <w:szCs w:val="28"/>
        </w:rPr>
      </w:pPr>
      <w:r w:rsidRPr="00E14CF7">
        <w:rPr>
          <w:sz w:val="28"/>
          <w:szCs w:val="28"/>
        </w:rPr>
        <w:t>МАРКІВСЬКА СЕЛИЩНА РАДА</w:t>
      </w:r>
    </w:p>
    <w:p w:rsidR="00A416F7" w:rsidRPr="00E14CF7" w:rsidRDefault="00A416F7" w:rsidP="00E14CF7">
      <w:pPr>
        <w:pStyle w:val="1"/>
        <w:rPr>
          <w:sz w:val="28"/>
          <w:szCs w:val="28"/>
        </w:rPr>
      </w:pPr>
      <w:r w:rsidRPr="00E14CF7">
        <w:rPr>
          <w:sz w:val="28"/>
          <w:szCs w:val="28"/>
        </w:rPr>
        <w:t>ЛУГАНСЬКОЇ ОБЛАСТІ</w:t>
      </w:r>
    </w:p>
    <w:p w:rsidR="00A416F7" w:rsidRPr="00E14CF7" w:rsidRDefault="00E14CF7" w:rsidP="00E14CF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14CF7">
        <w:rPr>
          <w:b/>
          <w:bCs/>
          <w:sz w:val="28"/>
          <w:szCs w:val="28"/>
          <w:lang w:val="uk-UA"/>
        </w:rPr>
        <w:t>ВОСЬМОГО СКЛИКАННЯ</w:t>
      </w:r>
      <w:r w:rsidR="00416C06">
        <w:rPr>
          <w:b/>
          <w:bCs/>
          <w:sz w:val="28"/>
          <w:szCs w:val="28"/>
          <w:lang w:val="uk-UA"/>
        </w:rPr>
        <w:t xml:space="preserve"> ВІСІМНАДЦЯТА СЕСІЯ</w:t>
      </w:r>
    </w:p>
    <w:p w:rsidR="00A416F7" w:rsidRPr="00E14CF7" w:rsidRDefault="00A416F7" w:rsidP="00E14CF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A416F7" w:rsidRPr="00E14CF7" w:rsidRDefault="00A416F7" w:rsidP="00E14CF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14CF7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14CF7">
        <w:rPr>
          <w:b/>
          <w:bCs/>
          <w:sz w:val="28"/>
          <w:szCs w:val="28"/>
          <w:lang w:val="uk-UA"/>
        </w:rPr>
        <w:t>Н</w:t>
      </w:r>
      <w:proofErr w:type="spellEnd"/>
      <w:r w:rsidRPr="00E14CF7">
        <w:rPr>
          <w:b/>
          <w:bCs/>
          <w:sz w:val="28"/>
          <w:szCs w:val="28"/>
          <w:lang w:val="uk-UA"/>
        </w:rPr>
        <w:t xml:space="preserve"> Я</w:t>
      </w:r>
    </w:p>
    <w:p w:rsidR="00A416F7" w:rsidRDefault="00A416F7" w:rsidP="00A416F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416F7" w:rsidRPr="00416C06" w:rsidRDefault="00416C06" w:rsidP="00A416F7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21 січня 2022 року                   </w:t>
      </w:r>
      <w:r w:rsidR="00A416F7" w:rsidRPr="00E14CF7">
        <w:rPr>
          <w:b w:val="0"/>
          <w:bCs/>
          <w:sz w:val="28"/>
          <w:szCs w:val="28"/>
        </w:rPr>
        <w:t xml:space="preserve">смт. </w:t>
      </w:r>
      <w:proofErr w:type="spellStart"/>
      <w:r w:rsidR="00A416F7" w:rsidRPr="00E14CF7">
        <w:rPr>
          <w:b w:val="0"/>
          <w:bCs/>
          <w:sz w:val="28"/>
          <w:szCs w:val="28"/>
        </w:rPr>
        <w:t>Марківка</w:t>
      </w:r>
      <w:proofErr w:type="spellEnd"/>
      <w:r w:rsidR="00A416F7" w:rsidRPr="00E14CF7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 xml:space="preserve">                      </w:t>
      </w:r>
      <w:r w:rsidR="00E14CF7">
        <w:rPr>
          <w:b w:val="0"/>
          <w:bCs/>
          <w:sz w:val="28"/>
          <w:szCs w:val="28"/>
        </w:rPr>
        <w:t>№</w:t>
      </w:r>
      <w:r w:rsidR="00D05AFB">
        <w:rPr>
          <w:b w:val="0"/>
          <w:bCs/>
          <w:sz w:val="28"/>
          <w:szCs w:val="28"/>
        </w:rPr>
        <w:t>18-8</w:t>
      </w:r>
      <w:r w:rsidR="00D05AFB" w:rsidRPr="00830E46">
        <w:rPr>
          <w:b w:val="0"/>
          <w:bCs/>
          <w:sz w:val="28"/>
          <w:szCs w:val="28"/>
        </w:rPr>
        <w:t>2</w:t>
      </w:r>
      <w:r>
        <w:rPr>
          <w:b w:val="0"/>
          <w:bCs/>
          <w:sz w:val="28"/>
          <w:szCs w:val="28"/>
        </w:rPr>
        <w:t>/2022</w:t>
      </w:r>
    </w:p>
    <w:p w:rsidR="00E14CF7" w:rsidRPr="00416C06" w:rsidRDefault="00E14CF7" w:rsidP="00A416F7">
      <w:pPr>
        <w:pStyle w:val="2"/>
        <w:jc w:val="both"/>
        <w:rPr>
          <w:b w:val="0"/>
          <w:bCs/>
          <w:sz w:val="28"/>
          <w:szCs w:val="28"/>
        </w:rPr>
      </w:pPr>
    </w:p>
    <w:p w:rsidR="00A416F7" w:rsidRDefault="00A416F7" w:rsidP="00A416F7">
      <w:pPr>
        <w:pStyle w:val="2"/>
        <w:jc w:val="both"/>
        <w:rPr>
          <w:b w:val="0"/>
          <w:bCs/>
          <w:szCs w:val="24"/>
        </w:rPr>
      </w:pPr>
    </w:p>
    <w:p w:rsidR="00891A09" w:rsidRDefault="00891A09" w:rsidP="00A416F7">
      <w:pPr>
        <w:pStyle w:val="2"/>
        <w:jc w:val="both"/>
        <w:rPr>
          <w:b w:val="0"/>
          <w:bCs/>
          <w:szCs w:val="24"/>
        </w:rPr>
      </w:pPr>
      <w:r w:rsidRPr="00891A09">
        <w:rPr>
          <w:bCs/>
          <w:szCs w:val="24"/>
          <w:lang w:eastAsia="en-US"/>
        </w:rPr>
        <w:t>Про затвердження технічної документації із землеустрою щодо встановлення</w:t>
      </w:r>
      <w:r w:rsidR="00901B14">
        <w:rPr>
          <w:bCs/>
          <w:szCs w:val="24"/>
          <w:lang w:eastAsia="en-US"/>
        </w:rPr>
        <w:t xml:space="preserve"> (відновлення)</w:t>
      </w:r>
      <w:r w:rsidRPr="00891A09">
        <w:rPr>
          <w:bCs/>
          <w:szCs w:val="24"/>
          <w:lang w:eastAsia="en-US"/>
        </w:rPr>
        <w:t xml:space="preserve"> меж земельної ділянки в натурі (на місцевості), гр. </w:t>
      </w:r>
      <w:proofErr w:type="spellStart"/>
      <w:r w:rsidRPr="00891A09">
        <w:rPr>
          <w:bCs/>
          <w:szCs w:val="24"/>
          <w:lang w:eastAsia="en-US"/>
        </w:rPr>
        <w:t>Шкирі</w:t>
      </w:r>
      <w:proofErr w:type="spellEnd"/>
      <w:r w:rsidRPr="00891A09">
        <w:rPr>
          <w:bCs/>
          <w:szCs w:val="24"/>
          <w:lang w:eastAsia="en-US"/>
        </w:rPr>
        <w:t xml:space="preserve"> Василю Дмитровичу, для будівництва і обслуговування житлового будинку, господарських будівель і споруд (присадибна ділянка)</w:t>
      </w:r>
      <w:r w:rsidR="00901B14">
        <w:rPr>
          <w:bCs/>
          <w:szCs w:val="24"/>
          <w:lang w:eastAsia="en-US"/>
        </w:rPr>
        <w:t>,</w:t>
      </w:r>
      <w:r w:rsidRPr="00891A09">
        <w:rPr>
          <w:bCs/>
          <w:szCs w:val="24"/>
          <w:lang w:eastAsia="en-US"/>
        </w:rPr>
        <w:t xml:space="preserve"> розташованої в межах населеного пункту, на території, яка за даними державного зе</w:t>
      </w:r>
      <w:r w:rsidR="00901B14">
        <w:rPr>
          <w:bCs/>
          <w:szCs w:val="24"/>
          <w:lang w:eastAsia="en-US"/>
        </w:rPr>
        <w:t>мельного кадастру, враховується</w:t>
      </w:r>
      <w:r w:rsidRPr="00891A09">
        <w:rPr>
          <w:bCs/>
          <w:szCs w:val="24"/>
          <w:lang w:eastAsia="en-US"/>
        </w:rPr>
        <w:t xml:space="preserve"> за </w:t>
      </w:r>
      <w:proofErr w:type="spellStart"/>
      <w:r w:rsidRPr="00891A09">
        <w:rPr>
          <w:bCs/>
          <w:szCs w:val="24"/>
          <w:lang w:eastAsia="en-US"/>
        </w:rPr>
        <w:t>адресою</w:t>
      </w:r>
      <w:proofErr w:type="spellEnd"/>
      <w:r w:rsidRPr="00891A09">
        <w:rPr>
          <w:bCs/>
          <w:szCs w:val="24"/>
          <w:lang w:eastAsia="en-US"/>
        </w:rPr>
        <w:t xml:space="preserve">: </w:t>
      </w:r>
      <w:proofErr w:type="spellStart"/>
      <w:r w:rsidRPr="00891A09">
        <w:rPr>
          <w:bCs/>
          <w:szCs w:val="24"/>
          <w:lang w:eastAsia="en-US"/>
        </w:rPr>
        <w:t>с.Лісна</w:t>
      </w:r>
      <w:proofErr w:type="spellEnd"/>
      <w:r w:rsidRPr="00891A09">
        <w:rPr>
          <w:bCs/>
          <w:szCs w:val="24"/>
          <w:lang w:eastAsia="en-US"/>
        </w:rPr>
        <w:t xml:space="preserve"> Поляна, вул.Молодіжна,3/1, </w:t>
      </w:r>
      <w:proofErr w:type="spellStart"/>
      <w:r w:rsidRPr="00891A09">
        <w:rPr>
          <w:bCs/>
          <w:szCs w:val="24"/>
          <w:lang w:eastAsia="en-US"/>
        </w:rPr>
        <w:t>Старобільського</w:t>
      </w:r>
      <w:proofErr w:type="spellEnd"/>
      <w:r w:rsidRPr="00891A09">
        <w:rPr>
          <w:bCs/>
          <w:szCs w:val="24"/>
          <w:lang w:eastAsia="en-US"/>
        </w:rPr>
        <w:t xml:space="preserve"> (</w:t>
      </w:r>
      <w:proofErr w:type="spellStart"/>
      <w:r w:rsidRPr="00891A09">
        <w:rPr>
          <w:szCs w:val="24"/>
          <w:lang w:eastAsia="en-US"/>
        </w:rPr>
        <w:t>М</w:t>
      </w:r>
      <w:r w:rsidRPr="00891A09">
        <w:rPr>
          <w:bCs/>
          <w:szCs w:val="24"/>
          <w:lang w:eastAsia="en-US"/>
        </w:rPr>
        <w:t>арківського</w:t>
      </w:r>
      <w:proofErr w:type="spellEnd"/>
      <w:r w:rsidRPr="00891A09">
        <w:rPr>
          <w:bCs/>
          <w:szCs w:val="24"/>
          <w:lang w:eastAsia="en-US"/>
        </w:rPr>
        <w:t>) району Луганської області</w:t>
      </w:r>
    </w:p>
    <w:p w:rsidR="00E14CF7" w:rsidRPr="005B4CCB" w:rsidRDefault="00E14CF7" w:rsidP="00640A58">
      <w:pPr>
        <w:pStyle w:val="2"/>
        <w:jc w:val="both"/>
        <w:rPr>
          <w:b w:val="0"/>
          <w:bCs/>
          <w:szCs w:val="24"/>
        </w:rPr>
      </w:pPr>
    </w:p>
    <w:p w:rsidR="00901B14" w:rsidRDefault="00A416F7" w:rsidP="00640A5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</w:t>
      </w:r>
      <w:r w:rsidR="00072E73">
        <w:rPr>
          <w:b w:val="0"/>
          <w:bCs/>
          <w:szCs w:val="24"/>
        </w:rPr>
        <w:t xml:space="preserve"> </w:t>
      </w:r>
      <w:proofErr w:type="spellStart"/>
      <w:r w:rsidR="00072E73">
        <w:rPr>
          <w:b w:val="0"/>
          <w:bCs/>
          <w:szCs w:val="24"/>
        </w:rPr>
        <w:t>Шкирі</w:t>
      </w:r>
      <w:proofErr w:type="spellEnd"/>
      <w:r w:rsidR="00072E73">
        <w:rPr>
          <w:b w:val="0"/>
          <w:bCs/>
          <w:szCs w:val="24"/>
        </w:rPr>
        <w:t xml:space="preserve"> Василя Дмитровича (представник Чередниченко Денис </w:t>
      </w:r>
      <w:r w:rsidR="00891A09">
        <w:rPr>
          <w:b w:val="0"/>
          <w:bCs/>
          <w:szCs w:val="24"/>
        </w:rPr>
        <w:t>Сергійович довіреність серія 36 АВ 2880979 від 27.01.2021р.</w:t>
      </w:r>
      <w:r w:rsidR="00072E73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>, про затвердження технічної д</w:t>
      </w:r>
      <w:r w:rsidR="00072E73">
        <w:rPr>
          <w:b w:val="0"/>
          <w:bCs/>
          <w:szCs w:val="24"/>
        </w:rPr>
        <w:t>окументації із землеустрою щодо встановлення (відновлення) меж земельної ділянки в натурі (на місцевості)</w:t>
      </w:r>
      <w:r>
        <w:rPr>
          <w:b w:val="0"/>
          <w:bCs/>
          <w:szCs w:val="24"/>
        </w:rPr>
        <w:t>,</w:t>
      </w:r>
      <w:r w:rsidR="00072E73">
        <w:rPr>
          <w:b w:val="0"/>
          <w:bCs/>
          <w:szCs w:val="24"/>
        </w:rPr>
        <w:t xml:space="preserve"> для будівництва і обслуговування  житлового будинку, господарських будівель і споруд (присадибна ділянка),</w:t>
      </w:r>
      <w:r>
        <w:rPr>
          <w:b w:val="0"/>
          <w:bCs/>
          <w:szCs w:val="24"/>
        </w:rPr>
        <w:t xml:space="preserve"> розташованої</w:t>
      </w:r>
      <w:r>
        <w:rPr>
          <w:b w:val="0"/>
          <w:szCs w:val="24"/>
        </w:rPr>
        <w:t xml:space="preserve">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с. Лісна П</w:t>
      </w:r>
      <w:r w:rsidR="00072E73">
        <w:rPr>
          <w:b w:val="0"/>
          <w:bCs/>
          <w:szCs w:val="24"/>
        </w:rPr>
        <w:t>оляна, вул.Молодіжна,3/1</w:t>
      </w:r>
      <w:r>
        <w:rPr>
          <w:b w:val="0"/>
          <w:bCs/>
          <w:szCs w:val="24"/>
        </w:rPr>
        <w:t xml:space="preserve">,  </w:t>
      </w:r>
      <w:proofErr w:type="spellStart"/>
      <w:r w:rsidR="00072E73">
        <w:rPr>
          <w:b w:val="0"/>
          <w:bCs/>
          <w:szCs w:val="24"/>
        </w:rPr>
        <w:t>Старобільського</w:t>
      </w:r>
      <w:proofErr w:type="spellEnd"/>
      <w:r w:rsidR="00072E73"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 w:rsidR="00072E73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</w:t>
      </w:r>
      <w:r w:rsidR="00901B14">
        <w:rPr>
          <w:b w:val="0"/>
          <w:bCs/>
          <w:szCs w:val="24"/>
        </w:rPr>
        <w:t xml:space="preserve">6 Земельного кодексу України, </w:t>
      </w:r>
      <w:proofErr w:type="spellStart"/>
      <w:r w:rsidR="00901B14">
        <w:rPr>
          <w:b w:val="0"/>
          <w:bCs/>
          <w:szCs w:val="24"/>
        </w:rPr>
        <w:t>Марківська</w:t>
      </w:r>
      <w:proofErr w:type="spellEnd"/>
      <w:r w:rsidR="00901B14">
        <w:rPr>
          <w:b w:val="0"/>
          <w:bCs/>
          <w:szCs w:val="24"/>
        </w:rPr>
        <w:t xml:space="preserve"> селищна рада</w:t>
      </w:r>
    </w:p>
    <w:p w:rsidR="00A416F7" w:rsidRDefault="00A416F7" w:rsidP="00640A5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</w:p>
    <w:p w:rsidR="00A416F7" w:rsidRDefault="00901B14" w:rsidP="00901B14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A416F7">
        <w:rPr>
          <w:bCs/>
          <w:szCs w:val="24"/>
        </w:rPr>
        <w:t>:</w:t>
      </w:r>
    </w:p>
    <w:p w:rsidR="00901B14" w:rsidRDefault="00901B14" w:rsidP="00901B14">
      <w:pPr>
        <w:pStyle w:val="2"/>
        <w:rPr>
          <w:bCs/>
          <w:szCs w:val="24"/>
        </w:rPr>
      </w:pPr>
    </w:p>
    <w:p w:rsidR="00A416F7" w:rsidRPr="00901B14" w:rsidRDefault="00A416F7" w:rsidP="008C023C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встановлення</w:t>
      </w:r>
      <w:r w:rsidR="00901B14">
        <w:rPr>
          <w:b w:val="0"/>
          <w:bCs/>
          <w:szCs w:val="24"/>
        </w:rPr>
        <w:t xml:space="preserve"> (відновлення)</w:t>
      </w:r>
      <w:r>
        <w:rPr>
          <w:b w:val="0"/>
          <w:bCs/>
          <w:szCs w:val="24"/>
        </w:rPr>
        <w:t xml:space="preserve"> меж земельної ділянки в натурі (на місцев</w:t>
      </w:r>
      <w:r w:rsidR="00072E73">
        <w:rPr>
          <w:b w:val="0"/>
          <w:bCs/>
          <w:szCs w:val="24"/>
        </w:rPr>
        <w:t xml:space="preserve">ості) </w:t>
      </w:r>
      <w:proofErr w:type="spellStart"/>
      <w:r w:rsidR="00072E73">
        <w:rPr>
          <w:b w:val="0"/>
          <w:bCs/>
          <w:szCs w:val="24"/>
        </w:rPr>
        <w:t>гр.Шкирі</w:t>
      </w:r>
      <w:proofErr w:type="spellEnd"/>
      <w:r w:rsidR="00072E73">
        <w:rPr>
          <w:b w:val="0"/>
          <w:bCs/>
          <w:szCs w:val="24"/>
        </w:rPr>
        <w:t xml:space="preserve"> Василю Дмитровичу, для будівництва і обслуговування житлового будинку</w:t>
      </w:r>
      <w:r w:rsidR="0050485A">
        <w:rPr>
          <w:b w:val="0"/>
          <w:bCs/>
          <w:szCs w:val="24"/>
        </w:rPr>
        <w:t>, господарських будівель і с</w:t>
      </w:r>
      <w:r w:rsidR="00901B14">
        <w:rPr>
          <w:b w:val="0"/>
          <w:bCs/>
          <w:szCs w:val="24"/>
        </w:rPr>
        <w:t>п</w:t>
      </w:r>
      <w:r w:rsidR="0050485A">
        <w:rPr>
          <w:b w:val="0"/>
          <w:bCs/>
          <w:szCs w:val="24"/>
        </w:rPr>
        <w:t>оруд (присадибна ділянка)</w:t>
      </w:r>
      <w:r>
        <w:rPr>
          <w:b w:val="0"/>
          <w:bCs/>
          <w:szCs w:val="24"/>
        </w:rPr>
        <w:t xml:space="preserve">, розташованої </w:t>
      </w:r>
      <w:r>
        <w:rPr>
          <w:b w:val="0"/>
          <w:szCs w:val="24"/>
        </w:rPr>
        <w:t xml:space="preserve">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</w:t>
      </w:r>
      <w:r w:rsidR="00901B14">
        <w:rPr>
          <w:b w:val="0"/>
          <w:bCs/>
          <w:szCs w:val="24"/>
        </w:rPr>
        <w:t>ься в</w:t>
      </w:r>
      <w:r w:rsidR="0050485A">
        <w:rPr>
          <w:b w:val="0"/>
          <w:bCs/>
          <w:szCs w:val="24"/>
        </w:rPr>
        <w:t xml:space="preserve"> </w:t>
      </w:r>
      <w:r w:rsidR="00901B14">
        <w:rPr>
          <w:b w:val="0"/>
          <w:bCs/>
          <w:szCs w:val="24"/>
        </w:rPr>
        <w:t xml:space="preserve">за </w:t>
      </w:r>
      <w:proofErr w:type="spellStart"/>
      <w:r w:rsidR="00901B14">
        <w:rPr>
          <w:b w:val="0"/>
          <w:bCs/>
          <w:szCs w:val="24"/>
        </w:rPr>
        <w:t>адресою</w:t>
      </w:r>
      <w:proofErr w:type="spellEnd"/>
      <w:r w:rsidR="00901B14">
        <w:rPr>
          <w:b w:val="0"/>
          <w:bCs/>
          <w:szCs w:val="24"/>
        </w:rPr>
        <w:t xml:space="preserve">: </w:t>
      </w:r>
      <w:proofErr w:type="spellStart"/>
      <w:r w:rsidR="00901B14">
        <w:rPr>
          <w:b w:val="0"/>
          <w:bCs/>
          <w:szCs w:val="24"/>
        </w:rPr>
        <w:t>с.Лісна</w:t>
      </w:r>
      <w:proofErr w:type="spellEnd"/>
      <w:r w:rsidR="00901B14">
        <w:rPr>
          <w:b w:val="0"/>
          <w:bCs/>
          <w:szCs w:val="24"/>
        </w:rPr>
        <w:t xml:space="preserve"> Поляна вул.</w:t>
      </w:r>
      <w:r w:rsidR="0050485A">
        <w:rPr>
          <w:b w:val="0"/>
          <w:bCs/>
          <w:szCs w:val="24"/>
        </w:rPr>
        <w:t xml:space="preserve">Молодіжна,3/1, </w:t>
      </w:r>
      <w:proofErr w:type="spellStart"/>
      <w:r w:rsidR="0050485A">
        <w:rPr>
          <w:b w:val="0"/>
          <w:bCs/>
          <w:szCs w:val="24"/>
        </w:rPr>
        <w:t>Старобільського</w:t>
      </w:r>
      <w:proofErr w:type="spellEnd"/>
      <w:r w:rsidR="0050485A"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 w:rsidR="0050485A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області.</w:t>
      </w:r>
    </w:p>
    <w:p w:rsidR="00901B14" w:rsidRDefault="00901B14" w:rsidP="008C023C">
      <w:pPr>
        <w:pStyle w:val="2"/>
        <w:ind w:right="0" w:firstLine="993"/>
        <w:jc w:val="both"/>
        <w:rPr>
          <w:b w:val="0"/>
          <w:szCs w:val="24"/>
        </w:rPr>
      </w:pPr>
    </w:p>
    <w:p w:rsidR="00A416F7" w:rsidRDefault="00A416F7" w:rsidP="008C023C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 гр.</w:t>
      </w:r>
      <w:r w:rsidR="0050485A">
        <w:rPr>
          <w:b w:val="0"/>
          <w:bCs/>
          <w:szCs w:val="24"/>
        </w:rPr>
        <w:t xml:space="preserve"> </w:t>
      </w:r>
      <w:proofErr w:type="spellStart"/>
      <w:r w:rsidR="0050485A">
        <w:rPr>
          <w:b w:val="0"/>
          <w:bCs/>
          <w:szCs w:val="24"/>
        </w:rPr>
        <w:t>Шкирі</w:t>
      </w:r>
      <w:proofErr w:type="spellEnd"/>
      <w:r w:rsidR="0050485A">
        <w:rPr>
          <w:b w:val="0"/>
          <w:bCs/>
          <w:szCs w:val="24"/>
        </w:rPr>
        <w:t xml:space="preserve"> Василю Дмитровичу</w:t>
      </w:r>
      <w:r>
        <w:rPr>
          <w:b w:val="0"/>
          <w:bCs/>
          <w:szCs w:val="24"/>
        </w:rPr>
        <w:t xml:space="preserve">, земельну ділянку, </w:t>
      </w:r>
      <w:r w:rsidR="0050485A">
        <w:rPr>
          <w:b w:val="0"/>
          <w:szCs w:val="24"/>
        </w:rPr>
        <w:t>загальною площею 0,0794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 w:rsidR="0050485A" w:rsidRPr="0050485A">
        <w:rPr>
          <w:b w:val="0"/>
          <w:bCs/>
          <w:szCs w:val="24"/>
        </w:rPr>
        <w:t>02:007:0015</w:t>
      </w:r>
      <w:r>
        <w:rPr>
          <w:b w:val="0"/>
          <w:bCs/>
          <w:szCs w:val="24"/>
        </w:rPr>
        <w:t xml:space="preserve">) </w:t>
      </w:r>
      <w:r w:rsidR="0050485A">
        <w:rPr>
          <w:b w:val="0"/>
          <w:szCs w:val="24"/>
        </w:rPr>
        <w:t>– для будівництва і обслуговування житлового будинку, господарських будівель і споруд (присадибна ділянка)</w:t>
      </w:r>
      <w:r>
        <w:rPr>
          <w:b w:val="0"/>
          <w:szCs w:val="24"/>
        </w:rPr>
        <w:t xml:space="preserve"> (угідд</w:t>
      </w:r>
      <w:r w:rsidR="008C023C">
        <w:rPr>
          <w:b w:val="0"/>
          <w:szCs w:val="24"/>
        </w:rPr>
        <w:t xml:space="preserve">я – малоповерхова забудова), за рахунок земель житлової та громадської забудови, </w:t>
      </w:r>
      <w:r>
        <w:rPr>
          <w:b w:val="0"/>
          <w:szCs w:val="24"/>
        </w:rPr>
        <w:t xml:space="preserve">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 w:rsidRPr="0050485A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 w:rsidRPr="008C023C">
        <w:rPr>
          <w:b w:val="0"/>
          <w:szCs w:val="24"/>
        </w:rPr>
        <w:t>Старобільський</w:t>
      </w:r>
      <w:proofErr w:type="spellEnd"/>
      <w:r w:rsidR="008C023C" w:rsidRPr="008C023C">
        <w:rPr>
          <w:b w:val="0"/>
          <w:szCs w:val="24"/>
        </w:rPr>
        <w:t xml:space="preserve"> (</w:t>
      </w:r>
      <w:proofErr w:type="spellStart"/>
      <w:r w:rsidR="008C023C">
        <w:rPr>
          <w:b w:val="0"/>
          <w:szCs w:val="24"/>
        </w:rPr>
        <w:t>Марківський</w:t>
      </w:r>
      <w:proofErr w:type="spellEnd"/>
      <w:r w:rsidR="008C023C">
        <w:rPr>
          <w:b w:val="0"/>
          <w:szCs w:val="24"/>
        </w:rPr>
        <w:t xml:space="preserve">) </w:t>
      </w:r>
      <w:r>
        <w:rPr>
          <w:b w:val="0"/>
          <w:szCs w:val="24"/>
        </w:rPr>
        <w:t xml:space="preserve">район </w:t>
      </w:r>
      <w:proofErr w:type="spellStart"/>
      <w:r>
        <w:rPr>
          <w:b w:val="0"/>
          <w:szCs w:val="24"/>
        </w:rPr>
        <w:t>с.Лісна</w:t>
      </w:r>
      <w:proofErr w:type="spellEnd"/>
      <w:r>
        <w:rPr>
          <w:b w:val="0"/>
          <w:szCs w:val="24"/>
        </w:rPr>
        <w:t xml:space="preserve"> </w:t>
      </w:r>
      <w:r w:rsidR="0050485A">
        <w:rPr>
          <w:b w:val="0"/>
          <w:szCs w:val="24"/>
        </w:rPr>
        <w:t xml:space="preserve">Поляна </w:t>
      </w:r>
      <w:proofErr w:type="spellStart"/>
      <w:r w:rsidR="0050485A">
        <w:rPr>
          <w:b w:val="0"/>
          <w:szCs w:val="24"/>
        </w:rPr>
        <w:t>вул.Молодіжна</w:t>
      </w:r>
      <w:proofErr w:type="spellEnd"/>
      <w:r w:rsidR="0050485A">
        <w:rPr>
          <w:b w:val="0"/>
          <w:szCs w:val="24"/>
        </w:rPr>
        <w:t>, 3/1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Pr="0050485A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 w:rsidRPr="008C023C"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 району Луганської області.</w:t>
      </w:r>
    </w:p>
    <w:p w:rsidR="008C023C" w:rsidRDefault="008C023C" w:rsidP="008C023C">
      <w:pPr>
        <w:pStyle w:val="2"/>
        <w:ind w:right="0" w:firstLine="993"/>
        <w:jc w:val="both"/>
        <w:rPr>
          <w:b w:val="0"/>
          <w:szCs w:val="24"/>
        </w:rPr>
      </w:pPr>
    </w:p>
    <w:p w:rsidR="00A416F7" w:rsidRPr="008C023C" w:rsidRDefault="00416C06" w:rsidP="008C023C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</w:t>
      </w:r>
      <w:r w:rsidR="00A416F7">
        <w:rPr>
          <w:b w:val="0"/>
          <w:szCs w:val="24"/>
        </w:rPr>
        <w:t>р.</w:t>
      </w:r>
      <w:r w:rsidR="00A416F7">
        <w:rPr>
          <w:b w:val="0"/>
          <w:bCs/>
          <w:szCs w:val="24"/>
        </w:rPr>
        <w:t xml:space="preserve"> </w:t>
      </w:r>
      <w:proofErr w:type="spellStart"/>
      <w:r w:rsidR="0050485A">
        <w:rPr>
          <w:b w:val="0"/>
          <w:bCs/>
          <w:szCs w:val="24"/>
          <w:lang w:val="ru-RU"/>
        </w:rPr>
        <w:t>Шкирі</w:t>
      </w:r>
      <w:proofErr w:type="spellEnd"/>
      <w:r w:rsidR="0050485A">
        <w:rPr>
          <w:b w:val="0"/>
          <w:bCs/>
          <w:szCs w:val="24"/>
          <w:lang w:val="ru-RU"/>
        </w:rPr>
        <w:t xml:space="preserve"> Василю </w:t>
      </w:r>
      <w:proofErr w:type="spellStart"/>
      <w:r w:rsidR="0050485A">
        <w:rPr>
          <w:b w:val="0"/>
          <w:bCs/>
          <w:szCs w:val="24"/>
          <w:lang w:val="ru-RU"/>
        </w:rPr>
        <w:t>Дмитровичу</w:t>
      </w:r>
      <w:proofErr w:type="spellEnd"/>
      <w:r w:rsidR="00A416F7">
        <w:rPr>
          <w:b w:val="0"/>
          <w:bCs/>
          <w:szCs w:val="24"/>
        </w:rPr>
        <w:t>:</w:t>
      </w:r>
    </w:p>
    <w:p w:rsidR="008C023C" w:rsidRDefault="008C023C" w:rsidP="008C023C">
      <w:pPr>
        <w:pStyle w:val="2"/>
        <w:ind w:right="0" w:firstLine="993"/>
        <w:jc w:val="both"/>
        <w:rPr>
          <w:b w:val="0"/>
          <w:szCs w:val="24"/>
        </w:rPr>
      </w:pPr>
    </w:p>
    <w:p w:rsidR="00A416F7" w:rsidRDefault="00A416F7" w:rsidP="008C023C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b w:val="0"/>
          <w:szCs w:val="24"/>
        </w:rPr>
        <w:lastRenderedPageBreak/>
        <w:t>3.1.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>
        <w:rPr>
          <w:rFonts w:ascii="Times New Roman CYR" w:hAnsi="Times New Roman CYR" w:cs="Times New Roman CYR"/>
          <w:b w:val="0"/>
          <w:szCs w:val="24"/>
        </w:rPr>
        <w:t>;</w:t>
      </w:r>
    </w:p>
    <w:p w:rsidR="008C023C" w:rsidRDefault="008C023C" w:rsidP="008C023C">
      <w:pPr>
        <w:pStyle w:val="2"/>
        <w:ind w:right="0" w:firstLine="993"/>
        <w:jc w:val="both"/>
        <w:rPr>
          <w:b w:val="0"/>
          <w:szCs w:val="24"/>
        </w:rPr>
      </w:pPr>
    </w:p>
    <w:p w:rsidR="00A416F7" w:rsidRDefault="00A416F7" w:rsidP="008C023C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 xml:space="preserve">3.2.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ради;</w:t>
      </w:r>
    </w:p>
    <w:p w:rsidR="008C023C" w:rsidRDefault="008C023C" w:rsidP="008C023C">
      <w:pPr>
        <w:pStyle w:val="2"/>
        <w:ind w:right="0" w:firstLine="993"/>
        <w:jc w:val="both"/>
        <w:rPr>
          <w:b w:val="0"/>
          <w:szCs w:val="24"/>
        </w:rPr>
      </w:pPr>
    </w:p>
    <w:p w:rsidR="00A416F7" w:rsidRDefault="00A416F7" w:rsidP="008C023C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rFonts w:ascii="Times New Roman CYR" w:hAnsi="Times New Roman CYR" w:cs="Times New Roman CYR"/>
          <w:b w:val="0"/>
          <w:szCs w:val="24"/>
        </w:rPr>
        <w:t>3.3. Використовувати земельну ділянку за цільовим призначенням з    дотриманням вимог статей 91,103 Земельного кодексу України та інших нормативно-правових актів.</w:t>
      </w:r>
    </w:p>
    <w:p w:rsidR="008C023C" w:rsidRDefault="008C023C" w:rsidP="008C023C">
      <w:pPr>
        <w:pStyle w:val="2"/>
        <w:ind w:right="0" w:firstLine="993"/>
        <w:jc w:val="both"/>
        <w:rPr>
          <w:b w:val="0"/>
          <w:szCs w:val="24"/>
        </w:rPr>
      </w:pPr>
    </w:p>
    <w:p w:rsidR="00E14CF7" w:rsidRPr="00E14CF7" w:rsidRDefault="00A416F7" w:rsidP="008C023C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14CF7" w:rsidRPr="00E14CF7" w:rsidRDefault="00E14CF7" w:rsidP="008C023C">
      <w:pPr>
        <w:ind w:firstLine="993"/>
        <w:jc w:val="both"/>
        <w:rPr>
          <w:bCs/>
          <w:sz w:val="24"/>
          <w:szCs w:val="24"/>
        </w:rPr>
      </w:pPr>
    </w:p>
    <w:p w:rsidR="00E14CF7" w:rsidRPr="00E14CF7" w:rsidRDefault="00E14CF7" w:rsidP="00640A58">
      <w:pPr>
        <w:ind w:left="135"/>
        <w:jc w:val="both"/>
        <w:rPr>
          <w:bCs/>
          <w:sz w:val="24"/>
          <w:szCs w:val="24"/>
        </w:rPr>
      </w:pPr>
    </w:p>
    <w:p w:rsidR="00A416F7" w:rsidRPr="00E14CF7" w:rsidRDefault="00A416F7" w:rsidP="008C023C">
      <w:pPr>
        <w:tabs>
          <w:tab w:val="left" w:pos="6096"/>
          <w:tab w:val="left" w:pos="6804"/>
        </w:tabs>
        <w:jc w:val="both"/>
        <w:rPr>
          <w:bCs/>
          <w:sz w:val="24"/>
          <w:szCs w:val="24"/>
        </w:rPr>
      </w:pPr>
      <w:r w:rsidRPr="00E14CF7">
        <w:rPr>
          <w:bCs/>
          <w:sz w:val="24"/>
          <w:szCs w:val="24"/>
          <w:lang w:val="uk-UA"/>
        </w:rPr>
        <w:t xml:space="preserve">Селищний голова                                                 </w:t>
      </w:r>
      <w:r w:rsidR="00E14CF7">
        <w:rPr>
          <w:bCs/>
          <w:sz w:val="24"/>
          <w:szCs w:val="24"/>
          <w:lang w:val="uk-UA"/>
        </w:rPr>
        <w:t xml:space="preserve">          </w:t>
      </w:r>
      <w:r w:rsidRPr="00E14CF7">
        <w:rPr>
          <w:bCs/>
          <w:sz w:val="24"/>
          <w:szCs w:val="24"/>
          <w:lang w:val="uk-UA"/>
        </w:rPr>
        <w:t xml:space="preserve"> </w:t>
      </w:r>
      <w:r w:rsidR="008C023C">
        <w:rPr>
          <w:bCs/>
          <w:sz w:val="24"/>
          <w:szCs w:val="24"/>
          <w:lang w:val="uk-UA"/>
        </w:rPr>
        <w:t xml:space="preserve">                      </w:t>
      </w:r>
      <w:r w:rsidRPr="00E14CF7">
        <w:rPr>
          <w:bCs/>
          <w:sz w:val="24"/>
          <w:szCs w:val="24"/>
          <w:lang w:val="uk-UA"/>
        </w:rPr>
        <w:t>Ігор ДЗЮБА</w:t>
      </w:r>
    </w:p>
    <w:p w:rsidR="00A416F7" w:rsidRDefault="00A416F7" w:rsidP="00640A58"/>
    <w:p w:rsidR="00A416F7" w:rsidRDefault="00A416F7" w:rsidP="00640A58"/>
    <w:p w:rsidR="002179F3" w:rsidRDefault="002179F3"/>
    <w:sectPr w:rsidR="002179F3" w:rsidSect="008C023C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D4F" w:rsidRDefault="00DE5D4F" w:rsidP="005B4CCB">
      <w:r>
        <w:separator/>
      </w:r>
    </w:p>
  </w:endnote>
  <w:endnote w:type="continuationSeparator" w:id="0">
    <w:p w:rsidR="00DE5D4F" w:rsidRDefault="00DE5D4F" w:rsidP="005B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D4F" w:rsidRDefault="00DE5D4F" w:rsidP="005B4CCB">
      <w:r>
        <w:separator/>
      </w:r>
    </w:p>
  </w:footnote>
  <w:footnote w:type="continuationSeparator" w:id="0">
    <w:p w:rsidR="00DE5D4F" w:rsidRDefault="00DE5D4F" w:rsidP="005B4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23C" w:rsidRPr="008C023C" w:rsidRDefault="008C023C" w:rsidP="008C023C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CCB" w:rsidRPr="005B4CCB" w:rsidRDefault="005B4CCB" w:rsidP="005B4CCB">
    <w:pPr>
      <w:pStyle w:val="a6"/>
      <w:jc w:val="right"/>
      <w:rPr>
        <w:b/>
        <w:sz w:val="28"/>
        <w:szCs w:val="28"/>
        <w:lang w:val="uk-UA"/>
      </w:rPr>
    </w:pPr>
    <w:proofErr w:type="spellStart"/>
    <w:r w:rsidRPr="005B4CCB">
      <w:rPr>
        <w:b/>
        <w:sz w:val="28"/>
        <w:szCs w:val="28"/>
        <w:lang w:val="uk-UA"/>
      </w:rPr>
      <w:t>Проєкт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23C" w:rsidRPr="008C023C" w:rsidRDefault="008C023C" w:rsidP="008C023C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C89C06"/>
    <w:lvl w:ilvl="0" w:tplc="0422000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6F7"/>
    <w:rsid w:val="00072E73"/>
    <w:rsid w:val="002179F3"/>
    <w:rsid w:val="002D5943"/>
    <w:rsid w:val="002F6330"/>
    <w:rsid w:val="002F6A34"/>
    <w:rsid w:val="00416C06"/>
    <w:rsid w:val="0050485A"/>
    <w:rsid w:val="00572FFB"/>
    <w:rsid w:val="005B4CCB"/>
    <w:rsid w:val="00640A58"/>
    <w:rsid w:val="00771945"/>
    <w:rsid w:val="00830E46"/>
    <w:rsid w:val="008326F0"/>
    <w:rsid w:val="00891A09"/>
    <w:rsid w:val="008C023C"/>
    <w:rsid w:val="00901B14"/>
    <w:rsid w:val="00A416F7"/>
    <w:rsid w:val="00BB48B5"/>
    <w:rsid w:val="00CE019F"/>
    <w:rsid w:val="00D05AFB"/>
    <w:rsid w:val="00DE5D4F"/>
    <w:rsid w:val="00E1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CCEC7-88B8-4FED-B8E5-8FBE53C7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416F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6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416F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416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416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4C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CF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B4CC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4CC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B4CC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4CC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1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2278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Вікторія Рибалка</cp:lastModifiedBy>
  <cp:revision>9</cp:revision>
  <cp:lastPrinted>2021-12-06T13:07:00Z</cp:lastPrinted>
  <dcterms:created xsi:type="dcterms:W3CDTF">2021-11-30T13:20:00Z</dcterms:created>
  <dcterms:modified xsi:type="dcterms:W3CDTF">2022-02-16T08:04:00Z</dcterms:modified>
</cp:coreProperties>
</file>