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4FA" w:rsidRPr="00A37816" w:rsidRDefault="007834FA" w:rsidP="007834FA">
      <w:pPr>
        <w:jc w:val="center"/>
        <w:rPr>
          <w:sz w:val="28"/>
          <w:szCs w:val="28"/>
          <w:lang w:val="uk-UA"/>
        </w:rPr>
      </w:pPr>
      <w:r w:rsidRPr="00A37816">
        <w:rPr>
          <w:noProof/>
          <w:sz w:val="28"/>
          <w:szCs w:val="28"/>
          <w:lang w:val="uk-UA" w:eastAsia="uk-UA"/>
        </w:rPr>
        <w:drawing>
          <wp:inline distT="0" distB="0" distL="0" distR="0" wp14:anchorId="69064ED1" wp14:editId="320AA38F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34FA" w:rsidRPr="00A37816" w:rsidRDefault="007834FA" w:rsidP="007834FA">
      <w:pPr>
        <w:jc w:val="center"/>
        <w:outlineLvl w:val="0"/>
        <w:rPr>
          <w:b/>
          <w:sz w:val="28"/>
          <w:szCs w:val="28"/>
          <w:lang w:val="uk-UA"/>
        </w:rPr>
      </w:pPr>
      <w:r w:rsidRPr="00A37816">
        <w:rPr>
          <w:b/>
          <w:sz w:val="28"/>
          <w:szCs w:val="28"/>
          <w:lang w:val="uk-UA"/>
        </w:rPr>
        <w:t>МАРКІВСЬКА СЕЛИЩНА РАДА</w:t>
      </w:r>
    </w:p>
    <w:p w:rsidR="007834FA" w:rsidRPr="00A37816" w:rsidRDefault="007834FA" w:rsidP="007834FA">
      <w:pPr>
        <w:jc w:val="center"/>
        <w:outlineLvl w:val="0"/>
        <w:rPr>
          <w:b/>
          <w:sz w:val="28"/>
          <w:szCs w:val="28"/>
          <w:lang w:val="uk-UA"/>
        </w:rPr>
      </w:pPr>
      <w:r w:rsidRPr="00A37816">
        <w:rPr>
          <w:b/>
          <w:sz w:val="28"/>
          <w:szCs w:val="28"/>
          <w:lang w:val="uk-UA"/>
        </w:rPr>
        <w:t>ЛУГАНСЬКОЇ ОБЛАСТІ</w:t>
      </w:r>
    </w:p>
    <w:p w:rsidR="007834FA" w:rsidRPr="00A37816" w:rsidRDefault="007834FA" w:rsidP="007834FA">
      <w:pPr>
        <w:jc w:val="center"/>
        <w:outlineLvl w:val="0"/>
        <w:rPr>
          <w:b/>
          <w:sz w:val="28"/>
          <w:szCs w:val="28"/>
          <w:lang w:val="uk-UA"/>
        </w:rPr>
      </w:pPr>
      <w:r w:rsidRPr="00A37816">
        <w:rPr>
          <w:b/>
          <w:sz w:val="28"/>
          <w:szCs w:val="28"/>
          <w:lang w:val="uk-UA"/>
        </w:rPr>
        <w:t xml:space="preserve">ВОСЬМОГО СКЛИКАННЯ </w:t>
      </w:r>
      <w:r>
        <w:rPr>
          <w:b/>
          <w:sz w:val="28"/>
          <w:szCs w:val="28"/>
          <w:lang w:val="uk-UA"/>
        </w:rPr>
        <w:t>ВІСІМНАДЦЯТА СЕСІЯ</w:t>
      </w:r>
    </w:p>
    <w:p w:rsidR="007834FA" w:rsidRPr="00A37816" w:rsidRDefault="007834FA" w:rsidP="007834FA">
      <w:pPr>
        <w:jc w:val="center"/>
        <w:outlineLvl w:val="0"/>
        <w:rPr>
          <w:b/>
          <w:sz w:val="28"/>
          <w:szCs w:val="28"/>
          <w:lang w:val="uk-UA"/>
        </w:rPr>
      </w:pPr>
    </w:p>
    <w:p w:rsidR="007834FA" w:rsidRPr="00A37816" w:rsidRDefault="007834FA" w:rsidP="007834FA">
      <w:pPr>
        <w:jc w:val="center"/>
        <w:rPr>
          <w:b/>
          <w:sz w:val="28"/>
          <w:szCs w:val="28"/>
          <w:lang w:val="uk-UA"/>
        </w:rPr>
      </w:pPr>
      <w:r w:rsidRPr="00A37816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A37816">
        <w:rPr>
          <w:b/>
          <w:sz w:val="28"/>
          <w:szCs w:val="28"/>
          <w:lang w:val="uk-UA"/>
        </w:rPr>
        <w:t>Н</w:t>
      </w:r>
      <w:proofErr w:type="spellEnd"/>
      <w:r w:rsidRPr="00A37816">
        <w:rPr>
          <w:b/>
          <w:sz w:val="28"/>
          <w:szCs w:val="28"/>
          <w:lang w:val="uk-UA"/>
        </w:rPr>
        <w:t xml:space="preserve"> Я</w:t>
      </w:r>
    </w:p>
    <w:p w:rsidR="007834FA" w:rsidRPr="00A37816" w:rsidRDefault="007834FA" w:rsidP="007834FA">
      <w:pPr>
        <w:rPr>
          <w:sz w:val="28"/>
          <w:szCs w:val="28"/>
          <w:lang w:val="uk-UA"/>
        </w:rPr>
      </w:pPr>
    </w:p>
    <w:p w:rsidR="007834FA" w:rsidRPr="00A37816" w:rsidRDefault="007834FA" w:rsidP="007834F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 січня 2022 року                     </w:t>
      </w:r>
      <w:r w:rsidRPr="00A3781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смт </w:t>
      </w:r>
      <w:proofErr w:type="spellStart"/>
      <w:r>
        <w:rPr>
          <w:sz w:val="28"/>
          <w:szCs w:val="28"/>
          <w:lang w:val="uk-UA"/>
        </w:rPr>
        <w:t>Марківка</w:t>
      </w:r>
      <w:proofErr w:type="spellEnd"/>
      <w:r>
        <w:rPr>
          <w:sz w:val="28"/>
          <w:szCs w:val="28"/>
          <w:lang w:val="uk-UA"/>
        </w:rPr>
        <w:t xml:space="preserve">             </w:t>
      </w:r>
      <w:r w:rsidRPr="00A37816">
        <w:rPr>
          <w:sz w:val="28"/>
          <w:szCs w:val="28"/>
          <w:lang w:val="uk-UA"/>
        </w:rPr>
        <w:t xml:space="preserve">                  №</w:t>
      </w:r>
      <w:r>
        <w:rPr>
          <w:sz w:val="28"/>
          <w:szCs w:val="28"/>
          <w:lang w:val="uk-UA"/>
        </w:rPr>
        <w:t xml:space="preserve"> 18-113</w:t>
      </w:r>
      <w:r>
        <w:rPr>
          <w:sz w:val="28"/>
          <w:szCs w:val="28"/>
          <w:lang w:val="uk-UA"/>
        </w:rPr>
        <w:t>/2022</w:t>
      </w:r>
    </w:p>
    <w:p w:rsidR="00D26A33" w:rsidRDefault="00D26A33" w:rsidP="00D26A33">
      <w:pPr>
        <w:pStyle w:val="2"/>
        <w:jc w:val="both"/>
        <w:rPr>
          <w:b w:val="0"/>
          <w:bCs/>
          <w:sz w:val="28"/>
          <w:szCs w:val="28"/>
        </w:rPr>
      </w:pPr>
    </w:p>
    <w:p w:rsidR="00D26A33" w:rsidRDefault="00D26A33" w:rsidP="00D26A33">
      <w:pPr>
        <w:pStyle w:val="2"/>
        <w:jc w:val="both"/>
        <w:rPr>
          <w:b w:val="0"/>
          <w:bCs/>
          <w:sz w:val="20"/>
        </w:rPr>
      </w:pPr>
    </w:p>
    <w:p w:rsidR="00D26A33" w:rsidRDefault="00D26A33" w:rsidP="00D26A33">
      <w:pPr>
        <w:pStyle w:val="2"/>
        <w:spacing w:line="252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Трушу Сергію Миколайовичу, 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Державного земельного кадастру, враховується за </w:t>
      </w:r>
      <w:proofErr w:type="spellStart"/>
      <w:r>
        <w:rPr>
          <w:bCs/>
          <w:sz w:val="28"/>
          <w:szCs w:val="28"/>
        </w:rPr>
        <w:t>адресою</w:t>
      </w:r>
      <w:proofErr w:type="spellEnd"/>
      <w:r>
        <w:rPr>
          <w:bCs/>
          <w:sz w:val="28"/>
          <w:szCs w:val="28"/>
        </w:rPr>
        <w:t xml:space="preserve">: с. </w:t>
      </w:r>
      <w:proofErr w:type="spellStart"/>
      <w:r>
        <w:rPr>
          <w:bCs/>
          <w:sz w:val="28"/>
          <w:szCs w:val="28"/>
        </w:rPr>
        <w:t>Гераськівка</w:t>
      </w:r>
      <w:proofErr w:type="spellEnd"/>
      <w:r>
        <w:rPr>
          <w:bCs/>
          <w:sz w:val="28"/>
          <w:szCs w:val="28"/>
        </w:rPr>
        <w:t xml:space="preserve">, вул. Молодіжна, 19, </w:t>
      </w:r>
      <w:proofErr w:type="spellStart"/>
      <w:r>
        <w:rPr>
          <w:bCs/>
          <w:sz w:val="28"/>
          <w:szCs w:val="28"/>
        </w:rPr>
        <w:t>Старобільського</w:t>
      </w:r>
      <w:proofErr w:type="spellEnd"/>
      <w:r>
        <w:rPr>
          <w:bCs/>
          <w:sz w:val="28"/>
          <w:szCs w:val="28"/>
        </w:rPr>
        <w:t xml:space="preserve"> району Луганської області </w:t>
      </w:r>
    </w:p>
    <w:p w:rsidR="00D26A33" w:rsidRDefault="00D26A33" w:rsidP="00D26A33">
      <w:pPr>
        <w:pStyle w:val="2"/>
        <w:ind w:firstLine="709"/>
        <w:jc w:val="both"/>
        <w:rPr>
          <w:b w:val="0"/>
          <w:sz w:val="28"/>
          <w:szCs w:val="28"/>
        </w:rPr>
      </w:pPr>
    </w:p>
    <w:p w:rsidR="00D26A33" w:rsidRDefault="00D26A33" w:rsidP="00D26A33">
      <w:pPr>
        <w:pStyle w:val="2"/>
        <w:tabs>
          <w:tab w:val="left" w:pos="567"/>
        </w:tabs>
        <w:spacing w:line="252" w:lineRule="auto"/>
        <w:ind w:firstLine="708"/>
        <w:jc w:val="both"/>
        <w:rPr>
          <w:bCs/>
          <w:sz w:val="28"/>
          <w:szCs w:val="28"/>
        </w:rPr>
      </w:pPr>
      <w:r>
        <w:rPr>
          <w:b w:val="0"/>
          <w:sz w:val="28"/>
          <w:szCs w:val="28"/>
        </w:rPr>
        <w:t xml:space="preserve">Розглянувши заяву гр. </w:t>
      </w:r>
      <w:proofErr w:type="spellStart"/>
      <w:r w:rsidR="007834FA">
        <w:rPr>
          <w:b w:val="0"/>
          <w:bCs/>
          <w:sz w:val="28"/>
          <w:szCs w:val="28"/>
        </w:rPr>
        <w:t>Труша</w:t>
      </w:r>
      <w:proofErr w:type="spellEnd"/>
      <w:r w:rsidR="007834FA">
        <w:rPr>
          <w:b w:val="0"/>
          <w:bCs/>
          <w:sz w:val="28"/>
          <w:szCs w:val="28"/>
        </w:rPr>
        <w:t xml:space="preserve"> Сергія Миколайовича</w:t>
      </w:r>
      <w:r>
        <w:rPr>
          <w:b w:val="0"/>
          <w:bCs/>
          <w:sz w:val="28"/>
          <w:szCs w:val="28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Pr="00D26A33">
        <w:rPr>
          <w:b w:val="0"/>
          <w:bCs/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Державного земельного кадастру, враховується за </w:t>
      </w:r>
      <w:proofErr w:type="spellStart"/>
      <w:r w:rsidRPr="00D26A33">
        <w:rPr>
          <w:b w:val="0"/>
          <w:bCs/>
          <w:sz w:val="28"/>
          <w:szCs w:val="28"/>
        </w:rPr>
        <w:t>адресою</w:t>
      </w:r>
      <w:proofErr w:type="spellEnd"/>
      <w:r w:rsidRPr="00D26A33">
        <w:rPr>
          <w:b w:val="0"/>
          <w:bCs/>
          <w:sz w:val="28"/>
          <w:szCs w:val="28"/>
        </w:rPr>
        <w:t xml:space="preserve">: с. </w:t>
      </w:r>
      <w:proofErr w:type="spellStart"/>
      <w:r w:rsidRPr="00D26A33">
        <w:rPr>
          <w:b w:val="0"/>
          <w:bCs/>
          <w:sz w:val="28"/>
          <w:szCs w:val="28"/>
        </w:rPr>
        <w:t>Гераськівка</w:t>
      </w:r>
      <w:proofErr w:type="spellEnd"/>
      <w:r w:rsidRPr="00D26A33">
        <w:rPr>
          <w:b w:val="0"/>
          <w:bCs/>
          <w:sz w:val="28"/>
          <w:szCs w:val="28"/>
        </w:rPr>
        <w:t xml:space="preserve">, вул. Молодіжна, 19, </w:t>
      </w:r>
      <w:proofErr w:type="spellStart"/>
      <w:r w:rsidRPr="00D26A33">
        <w:rPr>
          <w:b w:val="0"/>
          <w:bCs/>
          <w:sz w:val="28"/>
          <w:szCs w:val="28"/>
        </w:rPr>
        <w:t>Старобільського</w:t>
      </w:r>
      <w:proofErr w:type="spellEnd"/>
      <w:r w:rsidRPr="00D26A33">
        <w:rPr>
          <w:b w:val="0"/>
          <w:bCs/>
          <w:sz w:val="28"/>
          <w:szCs w:val="28"/>
        </w:rPr>
        <w:t xml:space="preserve"> району Луганської області; керуючись</w:t>
      </w:r>
      <w:r>
        <w:rPr>
          <w:b w:val="0"/>
          <w:bCs/>
          <w:sz w:val="28"/>
          <w:szCs w:val="28"/>
        </w:rPr>
        <w:t xml:space="preserve"> </w:t>
      </w:r>
      <w:proofErr w:type="spellStart"/>
      <w:r>
        <w:rPr>
          <w:b w:val="0"/>
          <w:bCs/>
          <w:sz w:val="28"/>
          <w:szCs w:val="28"/>
        </w:rPr>
        <w:t>ст.ст</w:t>
      </w:r>
      <w:proofErr w:type="spellEnd"/>
      <w:r>
        <w:rPr>
          <w:b w:val="0"/>
          <w:bCs/>
          <w:sz w:val="28"/>
          <w:szCs w:val="28"/>
        </w:rPr>
        <w:t xml:space="preserve">. 143, 144 Конституції України, ст. 26 Закону України «Про місцеве самоврядування в Україні», ст.ст.12, 118, 121, 122, 186 Земельного кодексу України, </w:t>
      </w:r>
      <w:proofErr w:type="spellStart"/>
      <w:r>
        <w:rPr>
          <w:b w:val="0"/>
          <w:bCs/>
          <w:sz w:val="28"/>
          <w:szCs w:val="28"/>
        </w:rPr>
        <w:t>Марківська</w:t>
      </w:r>
      <w:proofErr w:type="spellEnd"/>
      <w:r>
        <w:rPr>
          <w:b w:val="0"/>
          <w:bCs/>
          <w:sz w:val="28"/>
          <w:szCs w:val="28"/>
        </w:rPr>
        <w:t xml:space="preserve"> селищна рада </w:t>
      </w:r>
    </w:p>
    <w:p w:rsidR="00D26A33" w:rsidRDefault="00D26A33" w:rsidP="00D26A33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D26A33" w:rsidRDefault="00D26A33" w:rsidP="00D26A33">
      <w:pPr>
        <w:pStyle w:val="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вирішила:</w:t>
      </w:r>
    </w:p>
    <w:p w:rsidR="00D26A33" w:rsidRDefault="00D26A33" w:rsidP="00D26A33">
      <w:pPr>
        <w:pStyle w:val="2"/>
        <w:ind w:firstLine="709"/>
        <w:jc w:val="both"/>
        <w:rPr>
          <w:bCs/>
          <w:sz w:val="28"/>
          <w:szCs w:val="28"/>
        </w:rPr>
      </w:pPr>
    </w:p>
    <w:p w:rsidR="00D26A33" w:rsidRPr="0047717B" w:rsidRDefault="00D26A33" w:rsidP="0047717B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47717B">
        <w:rPr>
          <w:b w:val="0"/>
          <w:bCs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47717B" w:rsidRPr="0047717B">
        <w:rPr>
          <w:b w:val="0"/>
          <w:bCs/>
          <w:sz w:val="28"/>
          <w:szCs w:val="28"/>
        </w:rPr>
        <w:t xml:space="preserve">гр. Трушу Сергію Миколайовичу, 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Державного земельного кадастру, враховується за </w:t>
      </w:r>
      <w:proofErr w:type="spellStart"/>
      <w:r w:rsidR="0047717B" w:rsidRPr="0047717B">
        <w:rPr>
          <w:b w:val="0"/>
          <w:bCs/>
          <w:sz w:val="28"/>
          <w:szCs w:val="28"/>
        </w:rPr>
        <w:t>адресою</w:t>
      </w:r>
      <w:proofErr w:type="spellEnd"/>
      <w:r w:rsidR="0047717B" w:rsidRPr="0047717B">
        <w:rPr>
          <w:b w:val="0"/>
          <w:bCs/>
          <w:sz w:val="28"/>
          <w:szCs w:val="28"/>
        </w:rPr>
        <w:t xml:space="preserve">: с. </w:t>
      </w:r>
      <w:proofErr w:type="spellStart"/>
      <w:r w:rsidR="0047717B" w:rsidRPr="0047717B">
        <w:rPr>
          <w:b w:val="0"/>
          <w:bCs/>
          <w:sz w:val="28"/>
          <w:szCs w:val="28"/>
        </w:rPr>
        <w:t>Гераськівка</w:t>
      </w:r>
      <w:proofErr w:type="spellEnd"/>
      <w:r w:rsidR="0047717B" w:rsidRPr="0047717B">
        <w:rPr>
          <w:b w:val="0"/>
          <w:bCs/>
          <w:sz w:val="28"/>
          <w:szCs w:val="28"/>
        </w:rPr>
        <w:t xml:space="preserve">, вул. Молодіжна, 19, </w:t>
      </w:r>
      <w:proofErr w:type="spellStart"/>
      <w:r w:rsidR="0047717B" w:rsidRPr="0047717B">
        <w:rPr>
          <w:b w:val="0"/>
          <w:bCs/>
          <w:sz w:val="28"/>
          <w:szCs w:val="28"/>
        </w:rPr>
        <w:t>Старобільського</w:t>
      </w:r>
      <w:proofErr w:type="spellEnd"/>
      <w:r w:rsidR="0047717B" w:rsidRPr="0047717B">
        <w:rPr>
          <w:b w:val="0"/>
          <w:bCs/>
          <w:sz w:val="28"/>
          <w:szCs w:val="28"/>
        </w:rPr>
        <w:t xml:space="preserve"> району Луганської області.</w:t>
      </w:r>
    </w:p>
    <w:p w:rsidR="0047717B" w:rsidRPr="0047717B" w:rsidRDefault="0047717B" w:rsidP="0047717B">
      <w:pPr>
        <w:pStyle w:val="2"/>
        <w:tabs>
          <w:tab w:val="left" w:pos="993"/>
        </w:tabs>
        <w:ind w:left="1429" w:right="0"/>
        <w:jc w:val="both"/>
        <w:rPr>
          <w:b w:val="0"/>
          <w:sz w:val="28"/>
          <w:szCs w:val="28"/>
        </w:rPr>
      </w:pPr>
    </w:p>
    <w:p w:rsidR="00D26A33" w:rsidRDefault="00D26A33" w:rsidP="00D26A33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Передати у приватну  власність </w:t>
      </w:r>
      <w:r>
        <w:rPr>
          <w:b w:val="0"/>
          <w:bCs/>
          <w:sz w:val="28"/>
          <w:szCs w:val="28"/>
        </w:rPr>
        <w:t xml:space="preserve">гр. </w:t>
      </w:r>
      <w:r w:rsidR="0047717B">
        <w:rPr>
          <w:b w:val="0"/>
          <w:bCs/>
          <w:sz w:val="28"/>
          <w:szCs w:val="28"/>
        </w:rPr>
        <w:t>Трушу Сергію Миколайовичу</w:t>
      </w:r>
      <w:r>
        <w:rPr>
          <w:b w:val="0"/>
          <w:bCs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земельну ділянку загальною площею 0,1</w:t>
      </w:r>
      <w:r w:rsidR="0047717B">
        <w:rPr>
          <w:b w:val="0"/>
          <w:sz w:val="28"/>
          <w:szCs w:val="28"/>
        </w:rPr>
        <w:t>806</w:t>
      </w:r>
      <w:r>
        <w:rPr>
          <w:b w:val="0"/>
          <w:sz w:val="28"/>
          <w:szCs w:val="28"/>
        </w:rPr>
        <w:t xml:space="preserve"> га</w:t>
      </w:r>
      <w:r w:rsidR="0047717B">
        <w:rPr>
          <w:b w:val="0"/>
          <w:sz w:val="28"/>
          <w:szCs w:val="28"/>
        </w:rPr>
        <w:t xml:space="preserve"> (кадастровий номер – 4422582200:02:005:0020</w:t>
      </w:r>
      <w:r>
        <w:rPr>
          <w:b w:val="0"/>
          <w:sz w:val="28"/>
          <w:szCs w:val="28"/>
        </w:rPr>
        <w:t xml:space="preserve">) – для будівництва і обслуговування житлового </w:t>
      </w:r>
      <w:r>
        <w:rPr>
          <w:b w:val="0"/>
          <w:sz w:val="28"/>
          <w:szCs w:val="28"/>
        </w:rPr>
        <w:lastRenderedPageBreak/>
        <w:t>будинку, господарських будівель і споруд (присадибна ділянка) (угіддя –</w:t>
      </w:r>
      <w:r w:rsidR="0047717B">
        <w:rPr>
          <w:b w:val="0"/>
          <w:sz w:val="28"/>
          <w:szCs w:val="28"/>
        </w:rPr>
        <w:t xml:space="preserve"> малоповерхова забудова – 0,1806</w:t>
      </w:r>
      <w:r>
        <w:rPr>
          <w:b w:val="0"/>
          <w:sz w:val="28"/>
          <w:szCs w:val="28"/>
        </w:rPr>
        <w:t xml:space="preserve"> га), за рахунок земель житлової та громадської забудови.</w:t>
      </w:r>
    </w:p>
    <w:p w:rsidR="00D26A33" w:rsidRDefault="00D26A33" w:rsidP="00D26A33">
      <w:pPr>
        <w:pStyle w:val="a3"/>
        <w:rPr>
          <w:sz w:val="28"/>
          <w:szCs w:val="28"/>
          <w:lang w:val="uk-UA"/>
        </w:rPr>
      </w:pPr>
    </w:p>
    <w:p w:rsidR="00D26A33" w:rsidRDefault="00D26A33" w:rsidP="00D26A33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Рекомендувати гр. </w:t>
      </w:r>
      <w:r w:rsidR="0047717B">
        <w:rPr>
          <w:b w:val="0"/>
          <w:sz w:val="28"/>
          <w:szCs w:val="28"/>
        </w:rPr>
        <w:t>Трушу Сергію Миколайовичу</w:t>
      </w:r>
      <w:r>
        <w:rPr>
          <w:b w:val="0"/>
          <w:sz w:val="28"/>
          <w:szCs w:val="28"/>
        </w:rPr>
        <w:t>:</w:t>
      </w:r>
    </w:p>
    <w:p w:rsidR="00D26A33" w:rsidRDefault="00D26A33" w:rsidP="00D26A33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D26A33" w:rsidRDefault="00D26A33" w:rsidP="00D26A33">
      <w:pPr>
        <w:pStyle w:val="2"/>
        <w:numPr>
          <w:ilvl w:val="1"/>
          <w:numId w:val="2"/>
        </w:numPr>
        <w:tabs>
          <w:tab w:val="left" w:pos="1134"/>
        </w:tabs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Протягом шести м</w:t>
      </w:r>
      <w:r w:rsidR="005B4737">
        <w:rPr>
          <w:b w:val="0"/>
          <w:sz w:val="28"/>
          <w:szCs w:val="28"/>
        </w:rPr>
        <w:t xml:space="preserve">ісяців після отримання рішення </w:t>
      </w:r>
      <w:r>
        <w:rPr>
          <w:b w:val="0"/>
          <w:sz w:val="28"/>
          <w:szCs w:val="28"/>
        </w:rPr>
        <w:t>зареєструвати в Державному реєстрі речових прав на нерухоме майно право приватної власності на земельну ділянку та отримати Витяг з держаного реєстру речових прав на нерухоме майно про реєстрацію права власності на земельну ділянку;</w:t>
      </w:r>
    </w:p>
    <w:p w:rsidR="00D26A33" w:rsidRDefault="00D26A33" w:rsidP="00D26A33">
      <w:pPr>
        <w:pStyle w:val="2"/>
        <w:tabs>
          <w:tab w:val="left" w:pos="1134"/>
        </w:tabs>
        <w:ind w:left="1095" w:right="0"/>
        <w:jc w:val="both"/>
        <w:rPr>
          <w:b w:val="0"/>
          <w:sz w:val="28"/>
          <w:szCs w:val="28"/>
        </w:rPr>
      </w:pPr>
    </w:p>
    <w:p w:rsidR="00D26A33" w:rsidRDefault="00D26A33" w:rsidP="00D26A33">
      <w:pPr>
        <w:pStyle w:val="2"/>
        <w:numPr>
          <w:ilvl w:val="1"/>
          <w:numId w:val="2"/>
        </w:numPr>
        <w:tabs>
          <w:tab w:val="left" w:pos="1134"/>
        </w:tabs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 місячний термін після з</w:t>
      </w:r>
      <w:r w:rsidR="005B4737">
        <w:rPr>
          <w:b w:val="0"/>
          <w:sz w:val="28"/>
          <w:szCs w:val="28"/>
        </w:rPr>
        <w:t xml:space="preserve">дійснення державної реєстрації </w:t>
      </w:r>
      <w:bookmarkStart w:id="0" w:name="_GoBack"/>
      <w:bookmarkEnd w:id="0"/>
      <w:r>
        <w:rPr>
          <w:b w:val="0"/>
          <w:sz w:val="28"/>
          <w:szCs w:val="28"/>
        </w:rPr>
        <w:t xml:space="preserve">надати копію Витягу з держаного реєстру речових прав на нерухоме майно про реєстрацію права власності на земельну ділянку до </w:t>
      </w:r>
      <w:proofErr w:type="spellStart"/>
      <w:r>
        <w:rPr>
          <w:b w:val="0"/>
          <w:sz w:val="28"/>
          <w:szCs w:val="28"/>
        </w:rPr>
        <w:t>Марківської</w:t>
      </w:r>
      <w:proofErr w:type="spellEnd"/>
      <w:r>
        <w:rPr>
          <w:b w:val="0"/>
          <w:sz w:val="28"/>
          <w:szCs w:val="28"/>
        </w:rPr>
        <w:t xml:space="preserve"> селищної ради;</w:t>
      </w:r>
    </w:p>
    <w:p w:rsidR="00D26A33" w:rsidRDefault="00D26A33" w:rsidP="00D26A33">
      <w:pPr>
        <w:pStyle w:val="a3"/>
        <w:ind w:left="0" w:firstLine="709"/>
        <w:rPr>
          <w:b/>
          <w:sz w:val="28"/>
          <w:szCs w:val="28"/>
        </w:rPr>
      </w:pPr>
    </w:p>
    <w:p w:rsidR="00D26A33" w:rsidRDefault="00D26A33" w:rsidP="00D26A33">
      <w:pPr>
        <w:pStyle w:val="2"/>
        <w:numPr>
          <w:ilvl w:val="1"/>
          <w:numId w:val="2"/>
        </w:numPr>
        <w:tabs>
          <w:tab w:val="left" w:pos="1134"/>
        </w:tabs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Використовувати земельну ділянку за цільовим призначенням з дотриманням вимог статей 91,103 Земельного кодексу України та інших нормативно-правових актів.</w:t>
      </w:r>
    </w:p>
    <w:p w:rsidR="00D26A33" w:rsidRDefault="00D26A33" w:rsidP="00D26A33">
      <w:pPr>
        <w:pStyle w:val="2"/>
        <w:ind w:right="0"/>
        <w:jc w:val="both"/>
        <w:rPr>
          <w:b w:val="0"/>
          <w:sz w:val="28"/>
          <w:szCs w:val="28"/>
        </w:rPr>
      </w:pPr>
    </w:p>
    <w:p w:rsidR="00D26A33" w:rsidRDefault="00D26A33" w:rsidP="00D26A33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D26A33" w:rsidRDefault="00D26A33" w:rsidP="00D26A33">
      <w:pPr>
        <w:pStyle w:val="1"/>
        <w:ind w:left="708" w:firstLine="708"/>
        <w:rPr>
          <w:b/>
          <w:sz w:val="28"/>
          <w:szCs w:val="28"/>
          <w:lang w:val="uk-UA"/>
        </w:rPr>
      </w:pPr>
    </w:p>
    <w:p w:rsidR="00D26A33" w:rsidRDefault="00D26A33" w:rsidP="00D26A33">
      <w:pPr>
        <w:pStyle w:val="1"/>
        <w:ind w:left="708" w:firstLine="708"/>
        <w:rPr>
          <w:b/>
          <w:sz w:val="28"/>
          <w:szCs w:val="28"/>
          <w:lang w:val="uk-UA"/>
        </w:rPr>
      </w:pPr>
    </w:p>
    <w:p w:rsidR="00D26A33" w:rsidRDefault="00D26A33" w:rsidP="002F4064">
      <w:pPr>
        <w:pStyle w:val="1"/>
        <w:tabs>
          <w:tab w:val="left" w:pos="142"/>
          <w:tab w:val="left" w:pos="6946"/>
          <w:tab w:val="left" w:pos="7088"/>
        </w:tabs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 Ігор ДЗЮБА</w:t>
      </w:r>
    </w:p>
    <w:p w:rsidR="00916AAF" w:rsidRDefault="00C3088C"/>
    <w:sectPr w:rsidR="00916AAF" w:rsidSect="00775F80">
      <w:headerReference w:type="even" r:id="rId9"/>
      <w:headerReference w:type="firs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088C" w:rsidRDefault="00C3088C" w:rsidP="00775F80">
      <w:r>
        <w:separator/>
      </w:r>
    </w:p>
  </w:endnote>
  <w:endnote w:type="continuationSeparator" w:id="0">
    <w:p w:rsidR="00C3088C" w:rsidRDefault="00C3088C" w:rsidP="00775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088C" w:rsidRDefault="00C3088C" w:rsidP="00775F80">
      <w:r>
        <w:separator/>
      </w:r>
    </w:p>
  </w:footnote>
  <w:footnote w:type="continuationSeparator" w:id="0">
    <w:p w:rsidR="00C3088C" w:rsidRDefault="00C3088C" w:rsidP="00775F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F80" w:rsidRPr="00775F80" w:rsidRDefault="00775F80" w:rsidP="00775F80">
    <w:pPr>
      <w:pStyle w:val="a4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F80" w:rsidRPr="00775F80" w:rsidRDefault="00775F80" w:rsidP="00775F80">
    <w:pPr>
      <w:pStyle w:val="a4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E5B1A"/>
    <w:multiLevelType w:val="multilevel"/>
    <w:tmpl w:val="A1FAA4AC"/>
    <w:lvl w:ilvl="0">
      <w:start w:val="3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095" w:hanging="375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A33"/>
    <w:rsid w:val="002F4064"/>
    <w:rsid w:val="0042419E"/>
    <w:rsid w:val="0047717B"/>
    <w:rsid w:val="005407C8"/>
    <w:rsid w:val="005B4737"/>
    <w:rsid w:val="00775F80"/>
    <w:rsid w:val="007834FA"/>
    <w:rsid w:val="008643B3"/>
    <w:rsid w:val="00A6037D"/>
    <w:rsid w:val="00AE49DE"/>
    <w:rsid w:val="00B50066"/>
    <w:rsid w:val="00C3088C"/>
    <w:rsid w:val="00D26A33"/>
    <w:rsid w:val="00D52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9FAE3D9-9983-4832-AF0C-9DA28722A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A3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26A33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D26A33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D26A33"/>
    <w:pPr>
      <w:ind w:left="720"/>
      <w:contextualSpacing/>
    </w:pPr>
  </w:style>
  <w:style w:type="paragraph" w:customStyle="1" w:styleId="1">
    <w:name w:val="Абзац списка1"/>
    <w:basedOn w:val="a"/>
    <w:rsid w:val="00D26A33"/>
    <w:pPr>
      <w:ind w:left="720"/>
    </w:pPr>
  </w:style>
  <w:style w:type="paragraph" w:styleId="a4">
    <w:name w:val="header"/>
    <w:basedOn w:val="a"/>
    <w:link w:val="a5"/>
    <w:uiPriority w:val="99"/>
    <w:unhideWhenUsed/>
    <w:rsid w:val="00775F8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5F80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775F80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5F80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9E2FE-A23E-43EE-8ED0-C7B453D2B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2010</Words>
  <Characters>1147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7</cp:revision>
  <dcterms:created xsi:type="dcterms:W3CDTF">2021-12-17T08:24:00Z</dcterms:created>
  <dcterms:modified xsi:type="dcterms:W3CDTF">2022-01-24T09:06:00Z</dcterms:modified>
</cp:coreProperties>
</file>