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84" w:rsidRDefault="00455F84" w:rsidP="002B7DBF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5F84" w:rsidRDefault="00455F84" w:rsidP="002B7DBF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455F84" w:rsidRDefault="00455F84" w:rsidP="002B7DBF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455F84" w:rsidRDefault="00455F84" w:rsidP="002B7DB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proofErr w:type="spellStart"/>
      <w:r w:rsidR="002B7DBF">
        <w:rPr>
          <w:b/>
          <w:bCs/>
          <w:sz w:val="24"/>
          <w:szCs w:val="24"/>
          <w:lang w:val="uk-UA"/>
        </w:rPr>
        <w:t>ДЕВ</w:t>
      </w:r>
      <w:proofErr w:type="spellEnd"/>
      <w:r w:rsidR="002B7DBF">
        <w:rPr>
          <w:b/>
          <w:bCs/>
          <w:sz w:val="24"/>
          <w:szCs w:val="24"/>
          <w:lang w:val="en-US"/>
        </w:rPr>
        <w:t>’</w:t>
      </w:r>
      <w:r w:rsidR="002B7DBF">
        <w:rPr>
          <w:b/>
          <w:bCs/>
          <w:sz w:val="24"/>
          <w:szCs w:val="24"/>
          <w:lang w:val="uk-UA"/>
        </w:rPr>
        <w:t>ЯТА</w:t>
      </w:r>
      <w:r w:rsidR="0040098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2B7DBF" w:rsidRDefault="002B7DBF" w:rsidP="002B7DB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позачергова</w:t>
      </w:r>
      <w:proofErr w:type="spellEnd"/>
      <w:r>
        <w:rPr>
          <w:b/>
          <w:bCs/>
          <w:sz w:val="24"/>
          <w:szCs w:val="24"/>
        </w:rPr>
        <w:t>)</w:t>
      </w:r>
    </w:p>
    <w:p w:rsidR="00455F84" w:rsidRDefault="00455F84" w:rsidP="002B7DBF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455F84" w:rsidRDefault="00455F84" w:rsidP="002B7DBF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455F84" w:rsidRDefault="00455F84" w:rsidP="00455F84">
      <w:pPr>
        <w:ind w:right="84"/>
        <w:jc w:val="center"/>
        <w:rPr>
          <w:b/>
          <w:sz w:val="24"/>
          <w:szCs w:val="24"/>
        </w:rPr>
      </w:pPr>
    </w:p>
    <w:p w:rsidR="00455F84" w:rsidRDefault="002B7DBF" w:rsidP="00455F8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 w:rsidR="00455F84">
        <w:rPr>
          <w:b w:val="0"/>
          <w:bCs/>
          <w:szCs w:val="24"/>
          <w:lang w:val="ru-RU"/>
        </w:rPr>
        <w:t xml:space="preserve"> 2021 року</w:t>
      </w:r>
      <w:r w:rsidR="00455F84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</w:t>
      </w:r>
      <w:proofErr w:type="spellStart"/>
      <w:r w:rsidR="00455F84">
        <w:rPr>
          <w:b w:val="0"/>
          <w:bCs/>
          <w:szCs w:val="24"/>
        </w:rPr>
        <w:t>смт</w:t>
      </w:r>
      <w:proofErr w:type="spellEnd"/>
      <w:r w:rsidR="00455F84">
        <w:rPr>
          <w:b w:val="0"/>
          <w:bCs/>
          <w:szCs w:val="24"/>
        </w:rPr>
        <w:t xml:space="preserve"> </w:t>
      </w:r>
      <w:proofErr w:type="spellStart"/>
      <w:r w:rsidR="00455F84">
        <w:rPr>
          <w:b w:val="0"/>
          <w:bCs/>
          <w:szCs w:val="24"/>
        </w:rPr>
        <w:t>Марківка</w:t>
      </w:r>
      <w:proofErr w:type="spellEnd"/>
      <w:r w:rsidR="00455F84">
        <w:rPr>
          <w:b w:val="0"/>
          <w:bCs/>
          <w:szCs w:val="24"/>
        </w:rPr>
        <w:t xml:space="preserve">                        </w:t>
      </w:r>
      <w:r w:rsidR="00455F84">
        <w:rPr>
          <w:b w:val="0"/>
          <w:bCs/>
          <w:szCs w:val="24"/>
          <w:lang w:val="ru-RU"/>
        </w:rPr>
        <w:t xml:space="preserve">       </w:t>
      </w:r>
      <w:r w:rsidR="00455F84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 </w:t>
      </w:r>
      <w:r w:rsidR="00455F84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 xml:space="preserve"> 9-38</w:t>
      </w:r>
      <w:r w:rsidR="00455F84">
        <w:rPr>
          <w:b w:val="0"/>
          <w:bCs/>
          <w:szCs w:val="24"/>
          <w:lang w:val="ru-RU"/>
        </w:rPr>
        <w:t xml:space="preserve"> /2021</w:t>
      </w:r>
    </w:p>
    <w:p w:rsidR="00455F84" w:rsidRDefault="00455F84" w:rsidP="00455F8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455F84" w:rsidTr="00455F84">
        <w:trPr>
          <w:trHeight w:val="2604"/>
        </w:trPr>
        <w:tc>
          <w:tcPr>
            <w:tcW w:w="5714" w:type="dxa"/>
            <w:hideMark/>
          </w:tcPr>
          <w:p w:rsidR="00455F84" w:rsidRDefault="00455F84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88322F">
              <w:rPr>
                <w:b w:val="0"/>
                <w:bCs/>
                <w:szCs w:val="24"/>
                <w:lang w:eastAsia="en-US"/>
              </w:rPr>
              <w:t xml:space="preserve">аризації земель </w:t>
            </w:r>
            <w:r>
              <w:rPr>
                <w:b w:val="0"/>
                <w:bCs/>
                <w:szCs w:val="24"/>
                <w:lang w:eastAsia="en-US"/>
              </w:rPr>
              <w:t>нерозпо</w:t>
            </w:r>
            <w:r w:rsidR="0088322F">
              <w:rPr>
                <w:b w:val="0"/>
                <w:bCs/>
                <w:szCs w:val="24"/>
                <w:lang w:eastAsia="en-US"/>
              </w:rPr>
              <w:t>ділених</w:t>
            </w:r>
            <w:r w:rsidR="0088322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200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55F84" w:rsidRDefault="00455F84" w:rsidP="00455F84">
      <w:pPr>
        <w:pStyle w:val="2"/>
        <w:jc w:val="both"/>
        <w:rPr>
          <w:b w:val="0"/>
          <w:szCs w:val="24"/>
          <w:lang w:val="ru-RU"/>
        </w:rPr>
      </w:pPr>
    </w:p>
    <w:p w:rsidR="00455F84" w:rsidRDefault="00455F84" w:rsidP="00455F8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Козлова Костянтина Миколайовича,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 w:rsidR="0088322F">
        <w:rPr>
          <w:b w:val="0"/>
          <w:bCs/>
          <w:szCs w:val="24"/>
        </w:rPr>
        <w:t>аризації земель</w:t>
      </w:r>
      <w:r w:rsidR="0088322F" w:rsidRPr="0088322F">
        <w:rPr>
          <w:b w:val="0"/>
          <w:bCs/>
          <w:szCs w:val="24"/>
        </w:rPr>
        <w:t xml:space="preserve"> </w:t>
      </w:r>
      <w:r w:rsidR="0088322F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88322F">
        <w:rPr>
          <w:b w:val="0"/>
          <w:bCs/>
          <w:szCs w:val="24"/>
        </w:rPr>
        <w:t>ькій</w:t>
      </w:r>
      <w:proofErr w:type="spellEnd"/>
      <w:r w:rsidR="0088322F">
        <w:rPr>
          <w:b w:val="0"/>
          <w:bCs/>
          <w:szCs w:val="24"/>
        </w:rPr>
        <w:t xml:space="preserve"> сільській раді (контур № </w:t>
      </w:r>
      <w:r w:rsidR="0088322F" w:rsidRPr="0088322F">
        <w:rPr>
          <w:b w:val="0"/>
          <w:bCs/>
          <w:szCs w:val="24"/>
        </w:rPr>
        <w:t>200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455F84" w:rsidRDefault="00455F84" w:rsidP="00455F8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55F84" w:rsidRPr="0033153E" w:rsidRDefault="00455F84" w:rsidP="0033153E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</w:t>
      </w:r>
      <w:r w:rsidR="0088322F">
        <w:rPr>
          <w:b w:val="0"/>
          <w:bCs/>
          <w:szCs w:val="24"/>
        </w:rPr>
        <w:t>нтаризації земель нерозподілених</w:t>
      </w:r>
      <w:r w:rsidRPr="0033153E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Pr="0033153E">
        <w:rPr>
          <w:b w:val="0"/>
          <w:bCs/>
          <w:szCs w:val="24"/>
        </w:rPr>
        <w:t>Старобільське</w:t>
      </w:r>
      <w:proofErr w:type="spellEnd"/>
      <w:r w:rsidRPr="0033153E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33153E">
        <w:rPr>
          <w:b w:val="0"/>
          <w:bCs/>
          <w:szCs w:val="24"/>
        </w:rPr>
        <w:t>Ліснополянській</w:t>
      </w:r>
      <w:proofErr w:type="spellEnd"/>
      <w:r w:rsidRPr="0033153E">
        <w:rPr>
          <w:b w:val="0"/>
          <w:bCs/>
          <w:szCs w:val="24"/>
        </w:rPr>
        <w:t xml:space="preserve"> сільській раді (контур № 200), </w:t>
      </w:r>
      <w:proofErr w:type="spellStart"/>
      <w:r w:rsidRPr="0033153E">
        <w:rPr>
          <w:b w:val="0"/>
          <w:bCs/>
          <w:szCs w:val="24"/>
        </w:rPr>
        <w:t>Марківського</w:t>
      </w:r>
      <w:proofErr w:type="spellEnd"/>
      <w:r w:rsidRPr="0033153E">
        <w:rPr>
          <w:b w:val="0"/>
          <w:bCs/>
          <w:szCs w:val="24"/>
        </w:rPr>
        <w:t xml:space="preserve"> району Луганської області.</w:t>
      </w:r>
    </w:p>
    <w:p w:rsidR="00455F84" w:rsidRDefault="00455F84" w:rsidP="00455F8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гр. Козлову Костянтину Миколайовичу земель</w:t>
      </w:r>
      <w:r w:rsidR="00BD4A4D">
        <w:rPr>
          <w:b w:val="0"/>
          <w:szCs w:val="24"/>
        </w:rPr>
        <w:t xml:space="preserve">ну ділянку, загальною площею </w:t>
      </w:r>
      <w:r w:rsidR="00BD4A4D">
        <w:rPr>
          <w:b w:val="0"/>
          <w:szCs w:val="24"/>
          <w:lang w:val="ru-RU"/>
        </w:rPr>
        <w:t>15,7046</w:t>
      </w:r>
      <w:r>
        <w:rPr>
          <w:b w:val="0"/>
          <w:szCs w:val="24"/>
        </w:rPr>
        <w:t xml:space="preserve"> га, (кадастр</w:t>
      </w:r>
      <w:r w:rsidR="00BD4A4D">
        <w:rPr>
          <w:b w:val="0"/>
          <w:szCs w:val="24"/>
        </w:rPr>
        <w:t>овий номер – 4422586600:</w:t>
      </w:r>
      <w:r w:rsidR="00BD4A4D">
        <w:rPr>
          <w:b w:val="0"/>
          <w:szCs w:val="24"/>
          <w:lang w:val="ru-RU"/>
        </w:rPr>
        <w:t>10:009:0047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455F84" w:rsidRDefault="00455F84" w:rsidP="00455F8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455F84" w:rsidRDefault="00455F84" w:rsidP="00455F8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 Козлова Костянтина Миколайовича укласти договір оренди земельної ділянки відповідно до діючого законодавства.</w:t>
      </w:r>
    </w:p>
    <w:p w:rsidR="00455F84" w:rsidRPr="002B7DBF" w:rsidRDefault="00455F84" w:rsidP="00455F8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B7DBF" w:rsidRDefault="002B7DBF" w:rsidP="002B7DB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455F84" w:rsidRDefault="00455F84" w:rsidP="00455F84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455F84" w:rsidRDefault="00455F84" w:rsidP="00455F84"/>
    <w:p w:rsidR="00373D62" w:rsidRDefault="00373D62"/>
    <w:sectPr w:rsidR="00373D62" w:rsidSect="0037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F84"/>
    <w:rsid w:val="00060791"/>
    <w:rsid w:val="0014469B"/>
    <w:rsid w:val="002B7DBF"/>
    <w:rsid w:val="0031207F"/>
    <w:rsid w:val="0033153E"/>
    <w:rsid w:val="00373D62"/>
    <w:rsid w:val="0040098A"/>
    <w:rsid w:val="00455F84"/>
    <w:rsid w:val="0088322F"/>
    <w:rsid w:val="008961B9"/>
    <w:rsid w:val="00A8665C"/>
    <w:rsid w:val="00BD4A4D"/>
    <w:rsid w:val="00F2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8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5F8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F8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55F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55F8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455F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2021-06-29T06:27:00Z</cp:lastPrinted>
  <dcterms:created xsi:type="dcterms:W3CDTF">2021-02-24T14:11:00Z</dcterms:created>
  <dcterms:modified xsi:type="dcterms:W3CDTF">2021-06-29T06:33:00Z</dcterms:modified>
</cp:coreProperties>
</file>