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EB8" w:rsidRDefault="00B97B02" w:rsidP="00C35A2E">
      <w:pPr>
        <w:pStyle w:val="1"/>
      </w:pPr>
      <w:r w:rsidRPr="00B97B02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2701618</wp:posOffset>
            </wp:positionH>
            <wp:positionV relativeFrom="paragraph">
              <wp:posOffset>-459302</wp:posOffset>
            </wp:positionV>
            <wp:extent cx="347893" cy="443755"/>
            <wp:effectExtent l="19050" t="19050" r="11430" b="1016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EB8">
        <w:t xml:space="preserve">                                                                                                                      </w:t>
      </w:r>
    </w:p>
    <w:p w:rsidR="00C35A2E" w:rsidRDefault="00E36EB8" w:rsidP="00C35A2E">
      <w:pPr>
        <w:pStyle w:val="1"/>
      </w:pPr>
      <w:r>
        <w:t xml:space="preserve">  </w:t>
      </w:r>
      <w:r w:rsidR="00C35A2E" w:rsidRPr="00C35A2E">
        <w:t xml:space="preserve">МАРКІВСЬКА СЕЛИЩНА РАДА   </w:t>
      </w:r>
      <w:r>
        <w:t xml:space="preserve">    </w:t>
      </w:r>
    </w:p>
    <w:p w:rsidR="00C35A2E" w:rsidRPr="00C35A2E" w:rsidRDefault="00C35A2E" w:rsidP="00C35A2E">
      <w:pPr>
        <w:pStyle w:val="1"/>
        <w:rPr>
          <w:rFonts w:eastAsia="Calibri"/>
        </w:rPr>
      </w:pPr>
      <w:r>
        <w:rPr>
          <w:rFonts w:eastAsia="Calibri"/>
        </w:rPr>
        <w:t xml:space="preserve">      </w:t>
      </w:r>
      <w:r w:rsidRPr="00C35A2E">
        <w:rPr>
          <w:rFonts w:eastAsia="Calibri"/>
        </w:rPr>
        <w:t>МАРКІВСЬКОГО РАЙОНУ ЛУГАНСЬКОЇ ОБЛАСТІ</w:t>
      </w:r>
    </w:p>
    <w:p w:rsidR="00C35A2E" w:rsidRPr="00C35A2E" w:rsidRDefault="00C35A2E" w:rsidP="00C35A2E">
      <w:pPr>
        <w:pStyle w:val="1"/>
        <w:rPr>
          <w:bCs/>
        </w:rPr>
      </w:pPr>
      <w:r w:rsidRPr="00C35A2E">
        <w:rPr>
          <w:bCs/>
        </w:rPr>
        <w:t xml:space="preserve">ВОСЬМОГО СКЛИКАННЯ </w:t>
      </w:r>
      <w:r w:rsidR="00FE1B4B">
        <w:rPr>
          <w:bCs/>
        </w:rPr>
        <w:t>ДВАНАДЦЯТА</w:t>
      </w:r>
      <w:r w:rsidRPr="00C35A2E">
        <w:rPr>
          <w:bCs/>
        </w:rPr>
        <w:t xml:space="preserve"> СЕСІЯ </w:t>
      </w:r>
    </w:p>
    <w:p w:rsidR="00C35A2E" w:rsidRDefault="00C35A2E" w:rsidP="00C35A2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35A2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Pr="00C35A2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FE1B4B"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(позачергова)</w:t>
      </w:r>
    </w:p>
    <w:p w:rsidR="00B97B02" w:rsidRPr="00C35A2E" w:rsidRDefault="00FE1B4B" w:rsidP="00C35A2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B97B02" w:rsidRDefault="00C35A2E" w:rsidP="00B97B02">
      <w:pPr>
        <w:ind w:right="84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35A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C35A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C35A2E">
        <w:rPr>
          <w:rFonts w:ascii="Times New Roman" w:hAnsi="Times New Roman" w:cs="Times New Roman"/>
          <w:b/>
          <w:sz w:val="24"/>
          <w:szCs w:val="24"/>
        </w:rPr>
        <w:t>Р І Ш Е Н Н Я</w:t>
      </w:r>
      <w:r w:rsidRPr="00C35A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C35A2E" w:rsidRPr="00FE1B4B" w:rsidRDefault="00FE1B4B" w:rsidP="00B97B02">
      <w:pPr>
        <w:ind w:right="84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1B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8 вересня </w:t>
      </w:r>
      <w:r w:rsidR="00C35A2E" w:rsidRPr="00FE1B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2021 року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C35A2E" w:rsidRPr="00FE1B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смт. Марківка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C35A2E" w:rsidRPr="00FE1B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№ </w:t>
      </w:r>
      <w:r w:rsidRPr="00FE1B4B">
        <w:rPr>
          <w:rFonts w:ascii="Times New Roman" w:hAnsi="Times New Roman" w:cs="Times New Roman"/>
          <w:b/>
          <w:bCs/>
          <w:sz w:val="24"/>
          <w:szCs w:val="24"/>
          <w:lang w:val="uk-UA"/>
        </w:rPr>
        <w:t>12-35</w:t>
      </w:r>
      <w:r w:rsidR="00C35A2E" w:rsidRPr="00FE1B4B">
        <w:rPr>
          <w:rFonts w:ascii="Times New Roman" w:hAnsi="Times New Roman" w:cs="Times New Roman"/>
          <w:b/>
          <w:bCs/>
          <w:sz w:val="24"/>
          <w:szCs w:val="24"/>
          <w:lang w:val="uk-UA"/>
        </w:rPr>
        <w:t>/2021</w:t>
      </w:r>
    </w:p>
    <w:tbl>
      <w:tblPr>
        <w:tblW w:w="0" w:type="auto"/>
        <w:tblLook w:val="00A0"/>
      </w:tblPr>
      <w:tblGrid>
        <w:gridCol w:w="5969"/>
      </w:tblGrid>
      <w:tr w:rsidR="00C35A2E" w:rsidTr="00C35A2E">
        <w:trPr>
          <w:trHeight w:val="2467"/>
        </w:trPr>
        <w:tc>
          <w:tcPr>
            <w:tcW w:w="5969" w:type="dxa"/>
            <w:hideMark/>
          </w:tcPr>
          <w:p w:rsidR="00C35A2E" w:rsidRDefault="00C35A2E" w:rsidP="00B97B02">
            <w:pPr>
              <w:pStyle w:val="2"/>
              <w:tabs>
                <w:tab w:val="left" w:pos="4536"/>
              </w:tabs>
              <w:spacing w:line="252" w:lineRule="auto"/>
              <w:ind w:right="650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>
              <w:rPr>
                <w:b w:val="0"/>
                <w:szCs w:val="24"/>
                <w:lang w:eastAsia="en-US"/>
              </w:rPr>
              <w:t>гр. К</w:t>
            </w:r>
            <w:r w:rsidR="00B97B02">
              <w:rPr>
                <w:b w:val="0"/>
                <w:szCs w:val="24"/>
                <w:lang w:eastAsia="en-US"/>
              </w:rPr>
              <w:t>овбатюк Антоніні</w:t>
            </w:r>
            <w:r>
              <w:rPr>
                <w:b w:val="0"/>
                <w:szCs w:val="24"/>
                <w:lang w:eastAsia="en-US"/>
              </w:rPr>
              <w:t xml:space="preserve"> </w:t>
            </w:r>
            <w:r w:rsidR="00B97B02">
              <w:rPr>
                <w:b w:val="0"/>
                <w:szCs w:val="24"/>
                <w:lang w:eastAsia="en-US"/>
              </w:rPr>
              <w:t>Микитівні</w:t>
            </w:r>
            <w:r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у власність</w:t>
            </w:r>
            <w:r>
              <w:rPr>
                <w:b w:val="0"/>
                <w:szCs w:val="24"/>
                <w:lang w:eastAsia="en-US"/>
              </w:rPr>
              <w:t xml:space="preserve"> для </w:t>
            </w:r>
            <w:r>
              <w:rPr>
                <w:b w:val="0"/>
                <w:szCs w:val="24"/>
                <w:lang w:val="ru-RU" w:eastAsia="en-US"/>
              </w:rPr>
              <w:t>ведення особистого селянського господарства,</w:t>
            </w:r>
            <w:r>
              <w:rPr>
                <w:b w:val="0"/>
                <w:bCs/>
                <w:szCs w:val="24"/>
                <w:lang w:eastAsia="en-US"/>
              </w:rPr>
              <w:t xml:space="preserve">  </w:t>
            </w:r>
            <w:r>
              <w:rPr>
                <w:b w:val="0"/>
                <w:szCs w:val="24"/>
                <w:lang w:val="ru-RU" w:eastAsia="en-US"/>
              </w:rPr>
              <w:t xml:space="preserve"> розташованої </w:t>
            </w:r>
            <w:r w:rsidR="00B97B02">
              <w:rPr>
                <w:b w:val="0"/>
                <w:szCs w:val="24"/>
                <w:lang w:val="ru-RU" w:eastAsia="en-US"/>
              </w:rPr>
              <w:t>за межами населенного пункту</w:t>
            </w:r>
            <w:r>
              <w:rPr>
                <w:b w:val="0"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 xml:space="preserve">на території, </w:t>
            </w:r>
            <w:r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r w:rsidR="00B97B02">
              <w:rPr>
                <w:b w:val="0"/>
                <w:bCs/>
                <w:szCs w:val="24"/>
                <w:lang w:eastAsia="en-US"/>
              </w:rPr>
              <w:t>Кризькій</w:t>
            </w:r>
            <w:r>
              <w:rPr>
                <w:b w:val="0"/>
                <w:bCs/>
                <w:szCs w:val="24"/>
                <w:lang w:eastAsia="en-US"/>
              </w:rPr>
              <w:t xml:space="preserve"> сільській раді</w:t>
            </w:r>
            <w:r w:rsidR="00E36EB8">
              <w:rPr>
                <w:b w:val="0"/>
                <w:bCs/>
                <w:szCs w:val="24"/>
                <w:lang w:eastAsia="en-US"/>
              </w:rPr>
              <w:t>,</w:t>
            </w:r>
            <w:r>
              <w:rPr>
                <w:b w:val="0"/>
                <w:bCs/>
                <w:szCs w:val="24"/>
                <w:lang w:eastAsia="en-US"/>
              </w:rPr>
              <w:t xml:space="preserve"> Марківського району</w:t>
            </w:r>
            <w:r w:rsidR="00E36EB8">
              <w:rPr>
                <w:b w:val="0"/>
                <w:bCs/>
                <w:szCs w:val="24"/>
                <w:lang w:eastAsia="en-US"/>
              </w:rPr>
              <w:t>,</w:t>
            </w:r>
            <w:r>
              <w:rPr>
                <w:b w:val="0"/>
                <w:bCs/>
                <w:szCs w:val="24"/>
                <w:lang w:eastAsia="en-US"/>
              </w:rPr>
              <w:t xml:space="preserve"> Луганської області</w:t>
            </w:r>
            <w:r w:rsidR="00B945A3">
              <w:rPr>
                <w:b w:val="0"/>
                <w:bCs/>
                <w:szCs w:val="24"/>
                <w:lang w:eastAsia="en-US"/>
              </w:rPr>
              <w:t>.</w:t>
            </w:r>
          </w:p>
          <w:p w:rsidR="0044179F" w:rsidRDefault="0044179F" w:rsidP="00B97B02">
            <w:pPr>
              <w:pStyle w:val="2"/>
              <w:tabs>
                <w:tab w:val="left" w:pos="4536"/>
              </w:tabs>
              <w:spacing w:line="252" w:lineRule="auto"/>
              <w:ind w:right="650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C35A2E" w:rsidRPr="00C35A2E" w:rsidRDefault="00C35A2E" w:rsidP="00C35A2E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35A2E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заяву гр.</w:t>
      </w:r>
      <w:r w:rsidR="00B97B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97B02" w:rsidRPr="00B97B02">
        <w:rPr>
          <w:rFonts w:ascii="Times New Roman" w:hAnsi="Times New Roman" w:cs="Times New Roman"/>
          <w:sz w:val="24"/>
          <w:szCs w:val="24"/>
          <w:lang w:val="uk-UA" w:eastAsia="en-US"/>
        </w:rPr>
        <w:t>Ковбатюк Антонін</w:t>
      </w:r>
      <w:r w:rsidR="00B97B02">
        <w:rPr>
          <w:rFonts w:ascii="Times New Roman" w:hAnsi="Times New Roman" w:cs="Times New Roman"/>
          <w:sz w:val="24"/>
          <w:szCs w:val="24"/>
          <w:lang w:val="uk-UA" w:eastAsia="en-US"/>
        </w:rPr>
        <w:t>и</w:t>
      </w:r>
      <w:r w:rsidR="00B97B02" w:rsidRPr="00B97B02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Микитівн</w:t>
      </w:r>
      <w:r w:rsidR="00B97B02">
        <w:rPr>
          <w:rFonts w:ascii="Times New Roman" w:hAnsi="Times New Roman" w:cs="Times New Roman"/>
          <w:sz w:val="24"/>
          <w:szCs w:val="24"/>
          <w:lang w:val="uk-UA" w:eastAsia="en-US"/>
        </w:rPr>
        <w:t>и</w:t>
      </w:r>
      <w:r w:rsidR="00B97B02" w:rsidRPr="00C35A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5A2E">
        <w:rPr>
          <w:rFonts w:ascii="Times New Roman" w:hAnsi="Times New Roman" w:cs="Times New Roman"/>
          <w:sz w:val="24"/>
          <w:szCs w:val="24"/>
          <w:lang w:val="uk-UA"/>
        </w:rPr>
        <w:t xml:space="preserve">   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призначення, на території, яка за даними державного земельного кадастру враховується в </w:t>
      </w:r>
      <w:r w:rsidR="00B97B02">
        <w:rPr>
          <w:rFonts w:ascii="Times New Roman" w:hAnsi="Times New Roman" w:cs="Times New Roman"/>
          <w:sz w:val="24"/>
          <w:szCs w:val="24"/>
          <w:lang w:val="uk-UA"/>
        </w:rPr>
        <w:t>Кризькій</w:t>
      </w:r>
      <w:r w:rsidR="00E36EB8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</w:t>
      </w:r>
      <w:r w:rsidR="00B97B0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35A2E">
        <w:rPr>
          <w:rFonts w:ascii="Times New Roman" w:hAnsi="Times New Roman" w:cs="Times New Roman"/>
          <w:sz w:val="24"/>
          <w:szCs w:val="24"/>
          <w:lang w:val="uk-UA"/>
        </w:rPr>
        <w:t xml:space="preserve"> Марківського району</w:t>
      </w:r>
      <w:r w:rsidR="00B97B0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35A2E">
        <w:rPr>
          <w:rFonts w:ascii="Times New Roman" w:hAnsi="Times New Roman" w:cs="Times New Roman"/>
          <w:sz w:val="24"/>
          <w:szCs w:val="24"/>
          <w:lang w:val="uk-UA"/>
        </w:rPr>
        <w:t xml:space="preserve"> Луганської області, керуючись  ст.143,144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</w:p>
    <w:p w:rsidR="00B97B02" w:rsidRPr="0068033B" w:rsidRDefault="00C35A2E" w:rsidP="0068033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68033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</w:t>
      </w:r>
      <w:r w:rsidR="0068033B" w:rsidRPr="0068033B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6803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8033B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6803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8033B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="006803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8033B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6803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8033B">
        <w:rPr>
          <w:rFonts w:ascii="Times New Roman" w:hAnsi="Times New Roman" w:cs="Times New Roman"/>
          <w:b/>
          <w:sz w:val="24"/>
          <w:szCs w:val="24"/>
          <w:lang w:val="uk-UA"/>
        </w:rPr>
        <w:t>ш</w:t>
      </w:r>
      <w:r w:rsidR="006803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8033B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6803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8033B">
        <w:rPr>
          <w:rFonts w:ascii="Times New Roman" w:hAnsi="Times New Roman" w:cs="Times New Roman"/>
          <w:b/>
          <w:sz w:val="24"/>
          <w:szCs w:val="24"/>
          <w:lang w:val="uk-UA"/>
        </w:rPr>
        <w:t>л</w:t>
      </w:r>
      <w:r w:rsidR="006803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8033B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68033B">
        <w:rPr>
          <w:rFonts w:ascii="Times New Roman" w:hAnsi="Times New Roman" w:cs="Times New Roman"/>
          <w:sz w:val="24"/>
          <w:szCs w:val="24"/>
          <w:lang w:val="uk-UA"/>
        </w:rPr>
        <w:t xml:space="preserve"> :</w:t>
      </w:r>
    </w:p>
    <w:p w:rsidR="00C35A2E" w:rsidRPr="0068033B" w:rsidRDefault="00C35A2E" w:rsidP="0068033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033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проєкт землеустрою щодо відведення земельної ділянки  в приватну власність   гр. </w:t>
      </w:r>
      <w:r w:rsidR="00B97B02" w:rsidRPr="0068033B">
        <w:rPr>
          <w:rFonts w:ascii="Times New Roman" w:hAnsi="Times New Roman" w:cs="Times New Roman"/>
          <w:sz w:val="24"/>
          <w:szCs w:val="24"/>
        </w:rPr>
        <w:t>Ковбатюк Антоніні Микитівні</w:t>
      </w:r>
      <w:r w:rsidRPr="0068033B">
        <w:rPr>
          <w:rFonts w:ascii="Times New Roman" w:hAnsi="Times New Roman" w:cs="Times New Roman"/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власності, угіддя-рілля, розташованої </w:t>
      </w:r>
      <w:r w:rsidR="00B97B02" w:rsidRPr="0068033B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Pr="0068033B">
        <w:rPr>
          <w:rFonts w:ascii="Times New Roman" w:hAnsi="Times New Roman" w:cs="Times New Roman"/>
          <w:sz w:val="24"/>
          <w:szCs w:val="24"/>
          <w:lang w:val="uk-UA"/>
        </w:rPr>
        <w:t xml:space="preserve"> межа</w:t>
      </w:r>
      <w:r w:rsidR="00B97B02" w:rsidRPr="0068033B">
        <w:rPr>
          <w:rFonts w:ascii="Times New Roman" w:hAnsi="Times New Roman" w:cs="Times New Roman"/>
          <w:sz w:val="24"/>
          <w:szCs w:val="24"/>
          <w:lang w:val="uk-UA"/>
        </w:rPr>
        <w:t>ми населеного пункту</w:t>
      </w:r>
      <w:r w:rsidRPr="0068033B">
        <w:rPr>
          <w:rFonts w:ascii="Times New Roman" w:hAnsi="Times New Roman" w:cs="Times New Roman"/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r w:rsidR="00B97B02" w:rsidRPr="0068033B">
        <w:rPr>
          <w:rFonts w:ascii="Times New Roman" w:hAnsi="Times New Roman" w:cs="Times New Roman"/>
          <w:sz w:val="24"/>
          <w:szCs w:val="24"/>
          <w:lang w:val="uk-UA"/>
        </w:rPr>
        <w:t xml:space="preserve">Кризькій </w:t>
      </w:r>
      <w:r w:rsidRPr="0068033B">
        <w:rPr>
          <w:rFonts w:ascii="Times New Roman" w:hAnsi="Times New Roman" w:cs="Times New Roman"/>
          <w:sz w:val="24"/>
          <w:szCs w:val="24"/>
          <w:lang w:val="uk-UA"/>
        </w:rPr>
        <w:t>сільській рад</w:t>
      </w:r>
      <w:r w:rsidR="00B97B02" w:rsidRPr="0068033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8033B">
        <w:rPr>
          <w:rFonts w:ascii="Times New Roman" w:hAnsi="Times New Roman" w:cs="Times New Roman"/>
          <w:sz w:val="24"/>
          <w:szCs w:val="24"/>
          <w:lang w:val="uk-UA"/>
        </w:rPr>
        <w:t xml:space="preserve"> Марківського району</w:t>
      </w:r>
      <w:r w:rsidR="00B97B02" w:rsidRPr="0068033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8033B">
        <w:rPr>
          <w:rFonts w:ascii="Times New Roman" w:hAnsi="Times New Roman" w:cs="Times New Roman"/>
          <w:sz w:val="24"/>
          <w:szCs w:val="24"/>
          <w:lang w:val="uk-UA"/>
        </w:rPr>
        <w:t xml:space="preserve"> Луганської області.</w:t>
      </w:r>
    </w:p>
    <w:p w:rsidR="00C35A2E" w:rsidRDefault="00575924" w:rsidP="00C35A2E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="00C35A2E">
        <w:rPr>
          <w:sz w:val="24"/>
          <w:szCs w:val="24"/>
          <w:lang w:val="uk-UA"/>
        </w:rPr>
        <w:t xml:space="preserve">ередати </w:t>
      </w:r>
      <w:r>
        <w:rPr>
          <w:sz w:val="24"/>
          <w:szCs w:val="24"/>
          <w:lang w:val="uk-UA"/>
        </w:rPr>
        <w:t>у приватну власність</w:t>
      </w:r>
      <w:r w:rsidR="00C35A2E">
        <w:rPr>
          <w:sz w:val="24"/>
          <w:szCs w:val="24"/>
          <w:lang w:val="uk-UA"/>
        </w:rPr>
        <w:t xml:space="preserve"> </w:t>
      </w:r>
      <w:r w:rsidR="00B97B02">
        <w:rPr>
          <w:sz w:val="24"/>
          <w:szCs w:val="24"/>
          <w:lang w:val="uk-UA"/>
        </w:rPr>
        <w:t>гр.</w:t>
      </w:r>
      <w:r w:rsidR="00C35A2E">
        <w:rPr>
          <w:sz w:val="24"/>
          <w:szCs w:val="24"/>
          <w:lang w:val="uk-UA"/>
        </w:rPr>
        <w:t xml:space="preserve"> </w:t>
      </w:r>
      <w:r w:rsidR="00B97B02" w:rsidRPr="0068033B">
        <w:rPr>
          <w:sz w:val="24"/>
          <w:szCs w:val="24"/>
          <w:lang w:val="uk-UA" w:eastAsia="en-US"/>
        </w:rPr>
        <w:t>Ковбатюк Антоніні Микитівні</w:t>
      </w:r>
      <w:r w:rsidR="00C35A2E">
        <w:rPr>
          <w:sz w:val="24"/>
          <w:szCs w:val="24"/>
          <w:lang w:val="uk-UA"/>
        </w:rPr>
        <w:t xml:space="preserve"> </w:t>
      </w:r>
      <w:r w:rsidR="00B97B02">
        <w:rPr>
          <w:sz w:val="24"/>
          <w:szCs w:val="24"/>
          <w:lang w:val="uk-UA"/>
        </w:rPr>
        <w:t xml:space="preserve"> </w:t>
      </w:r>
      <w:r w:rsidR="00C35A2E">
        <w:rPr>
          <w:sz w:val="24"/>
          <w:szCs w:val="24"/>
          <w:lang w:val="uk-UA"/>
        </w:rPr>
        <w:t>земельну ділянку зі зміною цільового призначення з «Земель Запасу»</w:t>
      </w:r>
      <w:r w:rsidR="0068033B">
        <w:rPr>
          <w:sz w:val="24"/>
          <w:szCs w:val="24"/>
          <w:lang w:val="uk-UA"/>
        </w:rPr>
        <w:t xml:space="preserve"> </w:t>
      </w:r>
      <w:r w:rsidR="00C35A2E">
        <w:rPr>
          <w:sz w:val="24"/>
          <w:szCs w:val="24"/>
          <w:lang w:val="uk-UA"/>
        </w:rPr>
        <w:t xml:space="preserve">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</w:t>
      </w:r>
      <w:r w:rsidR="0068033B">
        <w:rPr>
          <w:sz w:val="24"/>
          <w:szCs w:val="24"/>
          <w:lang w:val="uk-UA"/>
        </w:rPr>
        <w:t>2</w:t>
      </w:r>
      <w:r w:rsidR="00C35A2E">
        <w:rPr>
          <w:sz w:val="24"/>
          <w:szCs w:val="24"/>
          <w:lang w:val="uk-UA"/>
        </w:rPr>
        <w:t>,</w:t>
      </w:r>
      <w:r w:rsidR="0068033B">
        <w:rPr>
          <w:sz w:val="24"/>
          <w:szCs w:val="24"/>
          <w:lang w:val="uk-UA"/>
        </w:rPr>
        <w:t xml:space="preserve">000 </w:t>
      </w:r>
      <w:r w:rsidR="00C35A2E">
        <w:rPr>
          <w:sz w:val="24"/>
          <w:szCs w:val="24"/>
          <w:lang w:val="uk-UA"/>
        </w:rPr>
        <w:t>га    кадастровий   номер  442258</w:t>
      </w:r>
      <w:r w:rsidR="0068033B">
        <w:rPr>
          <w:sz w:val="24"/>
          <w:szCs w:val="24"/>
          <w:lang w:val="uk-UA"/>
        </w:rPr>
        <w:t>55</w:t>
      </w:r>
      <w:r w:rsidR="00C35A2E">
        <w:rPr>
          <w:sz w:val="24"/>
          <w:szCs w:val="24"/>
          <w:lang w:val="uk-UA"/>
        </w:rPr>
        <w:t>00:</w:t>
      </w:r>
      <w:r w:rsidR="0068033B">
        <w:rPr>
          <w:sz w:val="24"/>
          <w:szCs w:val="24"/>
          <w:lang w:val="uk-UA"/>
        </w:rPr>
        <w:t>09</w:t>
      </w:r>
      <w:r w:rsidR="00C35A2E">
        <w:rPr>
          <w:sz w:val="24"/>
          <w:szCs w:val="24"/>
          <w:lang w:val="uk-UA"/>
        </w:rPr>
        <w:t>:0</w:t>
      </w:r>
      <w:r w:rsidR="0068033B">
        <w:rPr>
          <w:sz w:val="24"/>
          <w:szCs w:val="24"/>
          <w:lang w:val="uk-UA"/>
        </w:rPr>
        <w:t>04</w:t>
      </w:r>
      <w:r w:rsidR="00C35A2E">
        <w:rPr>
          <w:sz w:val="24"/>
          <w:szCs w:val="24"/>
          <w:lang w:val="uk-UA"/>
        </w:rPr>
        <w:t>:0</w:t>
      </w:r>
      <w:r w:rsidR="0068033B">
        <w:rPr>
          <w:sz w:val="24"/>
          <w:szCs w:val="24"/>
          <w:lang w:val="uk-UA"/>
        </w:rPr>
        <w:t>124</w:t>
      </w:r>
      <w:r w:rsidR="00C35A2E">
        <w:rPr>
          <w:sz w:val="24"/>
          <w:szCs w:val="24"/>
          <w:lang w:val="uk-UA"/>
        </w:rPr>
        <w:t xml:space="preserve">, розташованої  </w:t>
      </w:r>
      <w:r w:rsidR="0068033B">
        <w:rPr>
          <w:sz w:val="24"/>
          <w:szCs w:val="24"/>
          <w:lang w:val="uk-UA"/>
        </w:rPr>
        <w:t>за</w:t>
      </w:r>
      <w:r w:rsidR="00C35A2E">
        <w:rPr>
          <w:sz w:val="24"/>
          <w:szCs w:val="24"/>
          <w:lang w:val="uk-UA"/>
        </w:rPr>
        <w:t xml:space="preserve"> межа</w:t>
      </w:r>
      <w:r w:rsidR="0068033B">
        <w:rPr>
          <w:sz w:val="24"/>
          <w:szCs w:val="24"/>
          <w:lang w:val="uk-UA"/>
        </w:rPr>
        <w:t>ми населеного пункту</w:t>
      </w:r>
      <w:r w:rsidR="00C35A2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r w:rsidR="0068033B">
        <w:rPr>
          <w:sz w:val="24"/>
          <w:szCs w:val="24"/>
          <w:lang w:val="uk-UA"/>
        </w:rPr>
        <w:t>Кризькій сільській раді,</w:t>
      </w:r>
      <w:r w:rsidR="00C35A2E">
        <w:rPr>
          <w:sz w:val="24"/>
          <w:szCs w:val="24"/>
          <w:lang w:val="uk-UA"/>
        </w:rPr>
        <w:t xml:space="preserve"> Марківського району</w:t>
      </w:r>
      <w:r w:rsidR="0068033B">
        <w:rPr>
          <w:sz w:val="24"/>
          <w:szCs w:val="24"/>
          <w:lang w:val="uk-UA"/>
        </w:rPr>
        <w:t xml:space="preserve">, </w:t>
      </w:r>
      <w:r w:rsidR="00C35A2E">
        <w:rPr>
          <w:sz w:val="24"/>
          <w:szCs w:val="24"/>
          <w:lang w:val="uk-UA"/>
        </w:rPr>
        <w:t xml:space="preserve"> Луганської області</w:t>
      </w:r>
      <w:r w:rsidR="0068033B">
        <w:rPr>
          <w:sz w:val="24"/>
          <w:szCs w:val="24"/>
          <w:lang w:val="uk-UA"/>
        </w:rPr>
        <w:t>.</w:t>
      </w:r>
      <w:r w:rsidR="00C35A2E">
        <w:rPr>
          <w:sz w:val="24"/>
          <w:szCs w:val="24"/>
          <w:lang w:val="uk-UA"/>
        </w:rPr>
        <w:t xml:space="preserve"> </w:t>
      </w:r>
    </w:p>
    <w:p w:rsidR="00575924" w:rsidRDefault="00575924" w:rsidP="00C35A2E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містобудування, та охорони навколишнього природного середовища.</w:t>
      </w:r>
    </w:p>
    <w:p w:rsidR="00575924" w:rsidRDefault="00575924" w:rsidP="00575924">
      <w:pPr>
        <w:pStyle w:val="a4"/>
        <w:ind w:left="525"/>
        <w:jc w:val="both"/>
        <w:rPr>
          <w:sz w:val="24"/>
          <w:szCs w:val="24"/>
          <w:lang w:val="uk-UA"/>
        </w:rPr>
      </w:pPr>
    </w:p>
    <w:p w:rsidR="00575924" w:rsidRDefault="00575924" w:rsidP="00575924">
      <w:pPr>
        <w:pStyle w:val="a4"/>
        <w:ind w:left="525"/>
        <w:jc w:val="both"/>
        <w:rPr>
          <w:sz w:val="24"/>
          <w:szCs w:val="24"/>
          <w:lang w:val="uk-UA"/>
        </w:rPr>
      </w:pPr>
    </w:p>
    <w:p w:rsidR="00C35A2E" w:rsidRDefault="00C35A2E" w:rsidP="0068033B">
      <w:pPr>
        <w:pStyle w:val="a4"/>
        <w:ind w:left="525"/>
        <w:jc w:val="both"/>
        <w:rPr>
          <w:sz w:val="24"/>
          <w:szCs w:val="24"/>
          <w:lang w:val="uk-UA"/>
        </w:rPr>
      </w:pPr>
    </w:p>
    <w:p w:rsidR="003B15D3" w:rsidRDefault="00C35A2E">
      <w:r w:rsidRPr="005759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Селищний голова                                          </w:t>
      </w:r>
      <w:r w:rsidR="004417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5759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Ігор ДЗЮБА</w:t>
      </w:r>
    </w:p>
    <w:sectPr w:rsidR="003B15D3" w:rsidSect="00C64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48F" w:rsidRDefault="0013348F" w:rsidP="00E36EB8">
      <w:pPr>
        <w:spacing w:after="0" w:line="240" w:lineRule="auto"/>
      </w:pPr>
      <w:r>
        <w:separator/>
      </w:r>
    </w:p>
  </w:endnote>
  <w:endnote w:type="continuationSeparator" w:id="1">
    <w:p w:rsidR="0013348F" w:rsidRDefault="0013348F" w:rsidP="00E36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48F" w:rsidRDefault="0013348F" w:rsidP="00E36EB8">
      <w:pPr>
        <w:spacing w:after="0" w:line="240" w:lineRule="auto"/>
      </w:pPr>
      <w:r>
        <w:separator/>
      </w:r>
    </w:p>
  </w:footnote>
  <w:footnote w:type="continuationSeparator" w:id="1">
    <w:p w:rsidR="0013348F" w:rsidRDefault="0013348F" w:rsidP="00E36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5A2E"/>
    <w:rsid w:val="0013348F"/>
    <w:rsid w:val="00164665"/>
    <w:rsid w:val="00302832"/>
    <w:rsid w:val="003B15D3"/>
    <w:rsid w:val="0044179F"/>
    <w:rsid w:val="00575924"/>
    <w:rsid w:val="0068033B"/>
    <w:rsid w:val="007519B8"/>
    <w:rsid w:val="00B945A3"/>
    <w:rsid w:val="00B97B02"/>
    <w:rsid w:val="00BE0B28"/>
    <w:rsid w:val="00C35A2E"/>
    <w:rsid w:val="00C641A5"/>
    <w:rsid w:val="00E36EB8"/>
    <w:rsid w:val="00E8578D"/>
    <w:rsid w:val="00FE1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A5"/>
  </w:style>
  <w:style w:type="paragraph" w:styleId="1">
    <w:name w:val="heading 1"/>
    <w:basedOn w:val="a"/>
    <w:next w:val="a"/>
    <w:link w:val="10"/>
    <w:qFormat/>
    <w:rsid w:val="00C35A2E"/>
    <w:pPr>
      <w:keepNext/>
      <w:spacing w:after="0" w:line="240" w:lineRule="auto"/>
      <w:ind w:right="84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5A2E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2">
    <w:name w:val="Body Text 2"/>
    <w:basedOn w:val="a"/>
    <w:link w:val="20"/>
    <w:unhideWhenUsed/>
    <w:rsid w:val="00C35A2E"/>
    <w:pPr>
      <w:spacing w:after="0" w:line="240" w:lineRule="auto"/>
      <w:ind w:right="84"/>
    </w:pPr>
    <w:rPr>
      <w:rFonts w:ascii="Times New Roman" w:eastAsia="Calibri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C35A2E"/>
    <w:rPr>
      <w:rFonts w:ascii="Times New Roman" w:eastAsia="Calibri" w:hAnsi="Times New Roman" w:cs="Times New Roman"/>
      <w:b/>
      <w:sz w:val="24"/>
      <w:szCs w:val="20"/>
      <w:lang w:val="uk-UA"/>
    </w:rPr>
  </w:style>
  <w:style w:type="paragraph" w:styleId="a3">
    <w:name w:val="No Spacing"/>
    <w:uiPriority w:val="1"/>
    <w:qFormat/>
    <w:rsid w:val="00C35A2E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C35A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E36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6EB8"/>
  </w:style>
  <w:style w:type="paragraph" w:styleId="a7">
    <w:name w:val="footer"/>
    <w:basedOn w:val="a"/>
    <w:link w:val="a8"/>
    <w:uiPriority w:val="99"/>
    <w:semiHidden/>
    <w:unhideWhenUsed/>
    <w:rsid w:val="00E36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36E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7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2021-08-11T07:23:00Z</cp:lastPrinted>
  <dcterms:created xsi:type="dcterms:W3CDTF">2021-08-10T13:52:00Z</dcterms:created>
  <dcterms:modified xsi:type="dcterms:W3CDTF">2021-09-09T07:44:00Z</dcterms:modified>
</cp:coreProperties>
</file>