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3DA" w:rsidRDefault="0032372D" w:rsidP="00CE43DA">
      <w:pPr>
        <w:pStyle w:val="1"/>
        <w:jc w:val="left"/>
        <w:rPr>
          <w:rFonts w:eastAsia="Calibri"/>
          <w:sz w:val="26"/>
          <w:szCs w:val="26"/>
        </w:rPr>
      </w:pPr>
      <w:r w:rsidRPr="00BB3F5A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7728" behindDoc="0" locked="0" layoutInCell="1" allowOverlap="1" wp14:anchorId="243604B9" wp14:editId="475FFF07">
            <wp:simplePos x="0" y="0"/>
            <wp:positionH relativeFrom="margin">
              <wp:posOffset>2888615</wp:posOffset>
            </wp:positionH>
            <wp:positionV relativeFrom="paragraph">
              <wp:posOffset>-279400</wp:posOffset>
            </wp:positionV>
            <wp:extent cx="349885" cy="448310"/>
            <wp:effectExtent l="19050" t="19050" r="12065" b="2794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43DA" w:rsidRDefault="00CE43DA" w:rsidP="00CE43DA">
      <w:pPr>
        <w:rPr>
          <w:lang w:val="uk-UA"/>
        </w:rPr>
      </w:pPr>
    </w:p>
    <w:p w:rsidR="00CE43DA" w:rsidRPr="00D56DB0" w:rsidRDefault="00CE43DA" w:rsidP="00CE43DA">
      <w:pPr>
        <w:rPr>
          <w:lang w:val="uk-UA"/>
        </w:rPr>
      </w:pPr>
    </w:p>
    <w:p w:rsidR="0032372D" w:rsidRPr="00264736" w:rsidRDefault="0032372D" w:rsidP="0032372D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32372D" w:rsidRPr="00264736" w:rsidRDefault="0032372D" w:rsidP="0032372D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32372D" w:rsidRPr="00264736" w:rsidRDefault="0032372D" w:rsidP="0032372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32372D" w:rsidRPr="00264736" w:rsidRDefault="0032372D" w:rsidP="0032372D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32372D" w:rsidRPr="00264736" w:rsidRDefault="0032372D" w:rsidP="0032372D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32372D" w:rsidRPr="00264736" w:rsidRDefault="0032372D" w:rsidP="0032372D">
      <w:pPr>
        <w:ind w:right="84"/>
        <w:jc w:val="center"/>
        <w:rPr>
          <w:b/>
          <w:sz w:val="26"/>
          <w:szCs w:val="26"/>
        </w:rPr>
      </w:pPr>
    </w:p>
    <w:p w:rsidR="0032372D" w:rsidRPr="00264736" w:rsidRDefault="0032372D" w:rsidP="0032372D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15 березня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64736">
        <w:rPr>
          <w:b w:val="0"/>
          <w:bCs/>
          <w:sz w:val="26"/>
          <w:szCs w:val="26"/>
          <w:lang w:val="ru-RU"/>
        </w:rPr>
        <w:t xml:space="preserve">    </w:t>
      </w:r>
      <w:r w:rsidRPr="0032372D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5</w:t>
      </w:r>
      <w:r w:rsidRPr="0032372D">
        <w:rPr>
          <w:b w:val="0"/>
          <w:bCs/>
          <w:sz w:val="26"/>
          <w:szCs w:val="26"/>
          <w:lang w:val="ru-RU"/>
        </w:rPr>
        <w:t xml:space="preserve"> </w:t>
      </w:r>
      <w:r w:rsidRPr="00264736">
        <w:rPr>
          <w:b w:val="0"/>
          <w:bCs/>
          <w:sz w:val="26"/>
          <w:szCs w:val="26"/>
        </w:rPr>
        <w:t>–</w:t>
      </w:r>
      <w:r w:rsidRPr="0032372D">
        <w:rPr>
          <w:b w:val="0"/>
          <w:bCs/>
          <w:sz w:val="26"/>
          <w:szCs w:val="26"/>
          <w:lang w:val="ru-RU"/>
        </w:rPr>
        <w:t xml:space="preserve"> 7</w:t>
      </w:r>
      <w:r>
        <w:rPr>
          <w:b w:val="0"/>
          <w:bCs/>
          <w:sz w:val="26"/>
          <w:szCs w:val="26"/>
        </w:rPr>
        <w:t>8</w:t>
      </w:r>
      <w:r>
        <w:rPr>
          <w:b w:val="0"/>
          <w:bCs/>
          <w:sz w:val="26"/>
          <w:szCs w:val="26"/>
          <w:lang w:val="ru-RU"/>
        </w:rPr>
        <w:t>/2021</w:t>
      </w:r>
    </w:p>
    <w:p w:rsidR="00CE43DA" w:rsidRPr="0032372D" w:rsidRDefault="00CE43DA" w:rsidP="0032372D">
      <w:pPr>
        <w:pStyle w:val="1"/>
        <w:jc w:val="left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82"/>
      </w:tblGrid>
      <w:tr w:rsidR="00CE43DA" w:rsidRPr="00BB3F5A" w:rsidTr="001939DE">
        <w:trPr>
          <w:trHeight w:val="2023"/>
        </w:trPr>
        <w:tc>
          <w:tcPr>
            <w:tcW w:w="5082" w:type="dxa"/>
            <w:hideMark/>
          </w:tcPr>
          <w:p w:rsidR="00CE43DA" w:rsidRPr="00BB3F5A" w:rsidRDefault="00CE43DA" w:rsidP="00CE43DA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BB3F5A">
              <w:rPr>
                <w:b w:val="0"/>
                <w:bCs/>
                <w:sz w:val="26"/>
                <w:szCs w:val="26"/>
              </w:rPr>
              <w:t>П</w:t>
            </w:r>
            <w:r w:rsidR="0032372D">
              <w:rPr>
                <w:b w:val="0"/>
                <w:bCs/>
                <w:sz w:val="26"/>
                <w:szCs w:val="26"/>
              </w:rPr>
              <w:t>ро затвердження проє</w:t>
            </w:r>
            <w:r w:rsidRPr="00BB3F5A">
              <w:rPr>
                <w:b w:val="0"/>
                <w:bCs/>
                <w:sz w:val="26"/>
                <w:szCs w:val="26"/>
              </w:rPr>
              <w:t xml:space="preserve">кту землеустрою щодо відведення земельної ділянки у приватну власність </w:t>
            </w:r>
            <w:r w:rsidRPr="00BB3F5A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>
              <w:rPr>
                <w:b w:val="0"/>
                <w:sz w:val="26"/>
                <w:szCs w:val="26"/>
                <w:lang w:val="ru-RU"/>
              </w:rPr>
              <w:t xml:space="preserve">Гурі Євгену Олександровичу </w:t>
            </w:r>
            <w:r w:rsidRPr="00BB3F5A">
              <w:rPr>
                <w:b w:val="0"/>
                <w:sz w:val="26"/>
                <w:szCs w:val="26"/>
              </w:rPr>
              <w:t xml:space="preserve">для </w:t>
            </w:r>
            <w:r w:rsidRPr="00BB3F5A">
              <w:rPr>
                <w:b w:val="0"/>
                <w:sz w:val="26"/>
                <w:szCs w:val="26"/>
                <w:lang w:val="ru-RU"/>
              </w:rPr>
              <w:t>ведення</w:t>
            </w:r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BB3F5A">
              <w:rPr>
                <w:b w:val="0"/>
                <w:sz w:val="26"/>
                <w:szCs w:val="26"/>
                <w:lang w:val="ru-RU"/>
              </w:rPr>
              <w:t>особистого</w:t>
            </w:r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BB3F5A">
              <w:rPr>
                <w:b w:val="0"/>
                <w:sz w:val="26"/>
                <w:szCs w:val="26"/>
                <w:lang w:val="ru-RU"/>
              </w:rPr>
              <w:t>селянського</w:t>
            </w:r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BB3F5A">
              <w:rPr>
                <w:b w:val="0"/>
                <w:sz w:val="26"/>
                <w:szCs w:val="26"/>
                <w:lang w:val="ru-RU"/>
              </w:rPr>
              <w:t>господарства</w:t>
            </w:r>
            <w:r w:rsidRPr="00BB3F5A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Pr="00BB3F5A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Бондарівській сільській раді за адресою: с. </w:t>
            </w:r>
            <w:r>
              <w:rPr>
                <w:b w:val="0"/>
                <w:bCs/>
                <w:sz w:val="26"/>
                <w:szCs w:val="26"/>
              </w:rPr>
              <w:t>Курячівка</w:t>
            </w:r>
            <w:r w:rsidRPr="00BB3F5A">
              <w:rPr>
                <w:b w:val="0"/>
                <w:bCs/>
                <w:sz w:val="26"/>
                <w:szCs w:val="26"/>
              </w:rPr>
              <w:t>, Марківського району Луганської області</w:t>
            </w:r>
          </w:p>
        </w:tc>
      </w:tr>
    </w:tbl>
    <w:p w:rsidR="00CE43DA" w:rsidRPr="00BB3F5A" w:rsidRDefault="00CE43DA" w:rsidP="00CE43DA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CE43DA" w:rsidRPr="00BB3F5A" w:rsidRDefault="00CE43DA" w:rsidP="00CE43D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B3F5A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</w:rPr>
        <w:t>Гури Євгена Олександровича</w:t>
      </w:r>
      <w:r w:rsidRPr="00BB3F5A">
        <w:rPr>
          <w:b w:val="0"/>
          <w:sz w:val="26"/>
          <w:szCs w:val="26"/>
          <w:lang w:val="ru-RU"/>
        </w:rPr>
        <w:t xml:space="preserve">, </w:t>
      </w:r>
      <w:r w:rsidR="0032372D">
        <w:rPr>
          <w:b w:val="0"/>
          <w:bCs/>
          <w:sz w:val="26"/>
          <w:szCs w:val="26"/>
        </w:rPr>
        <w:t>про затвердження проє</w:t>
      </w:r>
      <w:r w:rsidRPr="00BB3F5A">
        <w:rPr>
          <w:b w:val="0"/>
          <w:bCs/>
          <w:sz w:val="26"/>
          <w:szCs w:val="26"/>
        </w:rPr>
        <w:t xml:space="preserve">кту землеустрою щодо відведення земельної ділянки у приватну власність </w:t>
      </w:r>
      <w:r w:rsidRPr="00BB3F5A">
        <w:rPr>
          <w:b w:val="0"/>
          <w:sz w:val="26"/>
          <w:szCs w:val="26"/>
        </w:rPr>
        <w:t xml:space="preserve">для </w:t>
      </w:r>
      <w:r w:rsidRPr="00BB3F5A">
        <w:rPr>
          <w:b w:val="0"/>
          <w:sz w:val="26"/>
          <w:szCs w:val="26"/>
          <w:lang w:val="ru-RU"/>
        </w:rPr>
        <w:t>ведення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особистого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селянського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господарства</w:t>
      </w:r>
      <w:r w:rsidRPr="00BB3F5A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>
        <w:rPr>
          <w:b w:val="0"/>
          <w:bCs/>
          <w:sz w:val="26"/>
          <w:szCs w:val="26"/>
        </w:rPr>
        <w:t>Курячівка</w:t>
      </w:r>
      <w:r w:rsidRPr="00BB3F5A">
        <w:rPr>
          <w:b w:val="0"/>
          <w:bCs/>
          <w:sz w:val="26"/>
          <w:szCs w:val="26"/>
        </w:rPr>
        <w:t>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3F5A">
        <w:rPr>
          <w:b w:val="0"/>
          <w:bCs/>
          <w:i/>
          <w:sz w:val="26"/>
          <w:szCs w:val="26"/>
        </w:rPr>
        <w:t xml:space="preserve">, </w:t>
      </w:r>
      <w:r w:rsidRPr="00BB3F5A">
        <w:rPr>
          <w:b w:val="0"/>
          <w:bCs/>
          <w:sz w:val="26"/>
          <w:szCs w:val="26"/>
        </w:rPr>
        <w:t>сесія селищної ради</w:t>
      </w:r>
    </w:p>
    <w:p w:rsidR="00CE43DA" w:rsidRPr="00BB3F5A" w:rsidRDefault="00CE43DA" w:rsidP="00CE43DA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E43DA" w:rsidRPr="00341A85" w:rsidRDefault="00CE43DA" w:rsidP="0032372D">
      <w:pPr>
        <w:pStyle w:val="2"/>
        <w:ind w:firstLine="709"/>
        <w:jc w:val="center"/>
        <w:rPr>
          <w:bCs/>
          <w:sz w:val="26"/>
          <w:szCs w:val="26"/>
        </w:rPr>
      </w:pPr>
      <w:r w:rsidRPr="00BB3F5A">
        <w:rPr>
          <w:bCs/>
          <w:sz w:val="26"/>
          <w:szCs w:val="26"/>
        </w:rPr>
        <w:t>в и р і ш и л а:</w:t>
      </w:r>
    </w:p>
    <w:p w:rsidR="00CE43DA" w:rsidRPr="00BB3F5A" w:rsidRDefault="0032372D" w:rsidP="001C4356">
      <w:pPr>
        <w:pStyle w:val="2"/>
        <w:numPr>
          <w:ilvl w:val="0"/>
          <w:numId w:val="3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>Затвердити проє</w:t>
      </w:r>
      <w:r w:rsidR="00CE43DA" w:rsidRPr="00BB3F5A">
        <w:rPr>
          <w:b w:val="0"/>
          <w:bCs/>
          <w:sz w:val="26"/>
          <w:szCs w:val="26"/>
        </w:rPr>
        <w:t xml:space="preserve">кт землеустрою щодо відведення земельної ділянки у приватну власність </w:t>
      </w:r>
      <w:r w:rsidR="00CE43DA" w:rsidRPr="00BB3F5A">
        <w:rPr>
          <w:b w:val="0"/>
          <w:sz w:val="26"/>
          <w:szCs w:val="26"/>
          <w:lang w:val="ru-RU"/>
        </w:rPr>
        <w:t xml:space="preserve">гр. </w:t>
      </w:r>
      <w:r w:rsidR="00CE43DA">
        <w:rPr>
          <w:b w:val="0"/>
          <w:sz w:val="26"/>
          <w:szCs w:val="26"/>
          <w:lang w:val="ru-RU"/>
        </w:rPr>
        <w:t>Гурі Євгену Олександровичу</w:t>
      </w:r>
      <w:r w:rsidR="00CE43DA" w:rsidRPr="00BB3F5A">
        <w:rPr>
          <w:b w:val="0"/>
          <w:sz w:val="26"/>
          <w:szCs w:val="26"/>
          <w:lang w:val="ru-RU"/>
        </w:rPr>
        <w:t xml:space="preserve">, </w:t>
      </w:r>
      <w:r w:rsidR="00CE43DA" w:rsidRPr="00BB3F5A">
        <w:rPr>
          <w:b w:val="0"/>
          <w:sz w:val="26"/>
          <w:szCs w:val="26"/>
        </w:rPr>
        <w:t xml:space="preserve">для </w:t>
      </w:r>
      <w:r w:rsidR="00CE43DA" w:rsidRPr="00BB3F5A">
        <w:rPr>
          <w:b w:val="0"/>
          <w:sz w:val="26"/>
          <w:szCs w:val="26"/>
          <w:lang w:val="ru-RU"/>
        </w:rPr>
        <w:t>ведення</w:t>
      </w:r>
      <w:r w:rsidR="00CE43DA">
        <w:rPr>
          <w:b w:val="0"/>
          <w:sz w:val="26"/>
          <w:szCs w:val="26"/>
          <w:lang w:val="ru-RU"/>
        </w:rPr>
        <w:t xml:space="preserve"> </w:t>
      </w:r>
      <w:r w:rsidR="00CE43DA" w:rsidRPr="00BB3F5A">
        <w:rPr>
          <w:b w:val="0"/>
          <w:sz w:val="26"/>
          <w:szCs w:val="26"/>
          <w:lang w:val="ru-RU"/>
        </w:rPr>
        <w:t>особистого</w:t>
      </w:r>
      <w:r w:rsidR="00CE43DA">
        <w:rPr>
          <w:b w:val="0"/>
          <w:sz w:val="26"/>
          <w:szCs w:val="26"/>
          <w:lang w:val="ru-RU"/>
        </w:rPr>
        <w:t xml:space="preserve"> </w:t>
      </w:r>
      <w:r w:rsidR="00CE43DA" w:rsidRPr="00BB3F5A">
        <w:rPr>
          <w:b w:val="0"/>
          <w:sz w:val="26"/>
          <w:szCs w:val="26"/>
          <w:lang w:val="ru-RU"/>
        </w:rPr>
        <w:t>селянського</w:t>
      </w:r>
      <w:r w:rsidR="00CE43DA">
        <w:rPr>
          <w:b w:val="0"/>
          <w:sz w:val="26"/>
          <w:szCs w:val="26"/>
          <w:lang w:val="ru-RU"/>
        </w:rPr>
        <w:t xml:space="preserve"> </w:t>
      </w:r>
      <w:r w:rsidR="00CE43DA" w:rsidRPr="00BB3F5A">
        <w:rPr>
          <w:b w:val="0"/>
          <w:sz w:val="26"/>
          <w:szCs w:val="26"/>
          <w:lang w:val="ru-RU"/>
        </w:rPr>
        <w:t>господарства</w:t>
      </w:r>
      <w:r w:rsidR="00CE43DA" w:rsidRPr="00BB3F5A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="00CE43DA"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 w:rsidR="00CE43DA">
        <w:rPr>
          <w:b w:val="0"/>
          <w:bCs/>
          <w:sz w:val="26"/>
          <w:szCs w:val="26"/>
        </w:rPr>
        <w:t xml:space="preserve"> Курячівка</w:t>
      </w:r>
      <w:r w:rsidR="00CE43DA" w:rsidRPr="00BB3F5A">
        <w:rPr>
          <w:b w:val="0"/>
          <w:bCs/>
          <w:sz w:val="26"/>
          <w:szCs w:val="26"/>
        </w:rPr>
        <w:t>, Марківського району Луганської області.</w:t>
      </w:r>
    </w:p>
    <w:p w:rsidR="00CE43DA" w:rsidRPr="00BB3F5A" w:rsidRDefault="00CE43DA" w:rsidP="001C4356">
      <w:pPr>
        <w:pStyle w:val="2"/>
        <w:numPr>
          <w:ilvl w:val="0"/>
          <w:numId w:val="3"/>
        </w:numPr>
        <w:jc w:val="both"/>
        <w:rPr>
          <w:b w:val="0"/>
          <w:sz w:val="26"/>
          <w:szCs w:val="26"/>
        </w:rPr>
      </w:pPr>
      <w:r w:rsidRPr="00BB3F5A">
        <w:rPr>
          <w:b w:val="0"/>
          <w:sz w:val="26"/>
          <w:szCs w:val="26"/>
        </w:rPr>
        <w:t xml:space="preserve">Передати у приватну власність гр. </w:t>
      </w:r>
      <w:r>
        <w:rPr>
          <w:b w:val="0"/>
          <w:sz w:val="26"/>
          <w:szCs w:val="26"/>
          <w:lang w:val="ru-RU"/>
        </w:rPr>
        <w:t>Гурі Євгену Олександровичу</w:t>
      </w:r>
      <w:r w:rsidRPr="00BB3F5A">
        <w:rPr>
          <w:b w:val="0"/>
          <w:sz w:val="26"/>
          <w:szCs w:val="26"/>
        </w:rPr>
        <w:t xml:space="preserve"> земельну ділянку, загальною площею </w:t>
      </w:r>
      <w:r>
        <w:rPr>
          <w:b w:val="0"/>
          <w:sz w:val="26"/>
          <w:szCs w:val="26"/>
        </w:rPr>
        <w:t>1,8000</w:t>
      </w:r>
      <w:r w:rsidRPr="00BB3F5A">
        <w:rPr>
          <w:b w:val="0"/>
          <w:sz w:val="26"/>
          <w:szCs w:val="26"/>
        </w:rPr>
        <w:t xml:space="preserve"> га (кадастровий номер 4422581100:</w:t>
      </w:r>
      <w:r>
        <w:rPr>
          <w:b w:val="0"/>
          <w:sz w:val="26"/>
          <w:szCs w:val="26"/>
        </w:rPr>
        <w:t>16</w:t>
      </w:r>
      <w:r w:rsidRPr="00BB3F5A">
        <w:rPr>
          <w:b w:val="0"/>
          <w:sz w:val="26"/>
          <w:szCs w:val="26"/>
        </w:rPr>
        <w:t>:00</w:t>
      </w:r>
      <w:r>
        <w:rPr>
          <w:b w:val="0"/>
          <w:sz w:val="26"/>
          <w:szCs w:val="26"/>
        </w:rPr>
        <w:t>1</w:t>
      </w:r>
      <w:r w:rsidRPr="00BB3F5A">
        <w:rPr>
          <w:b w:val="0"/>
          <w:sz w:val="26"/>
          <w:szCs w:val="26"/>
        </w:rPr>
        <w:t>:00</w:t>
      </w:r>
      <w:r>
        <w:rPr>
          <w:b w:val="0"/>
          <w:sz w:val="26"/>
          <w:szCs w:val="26"/>
        </w:rPr>
        <w:t>13</w:t>
      </w:r>
      <w:r w:rsidRPr="00BB3F5A">
        <w:rPr>
          <w:b w:val="0"/>
          <w:sz w:val="26"/>
          <w:szCs w:val="26"/>
        </w:rPr>
        <w:t xml:space="preserve">) для ведення особистого селянського господарства (угіддя – </w:t>
      </w:r>
      <w:r>
        <w:rPr>
          <w:b w:val="0"/>
          <w:sz w:val="26"/>
          <w:szCs w:val="26"/>
        </w:rPr>
        <w:t>пасовища</w:t>
      </w:r>
      <w:r w:rsidRPr="00BB3F5A">
        <w:rPr>
          <w:b w:val="0"/>
          <w:sz w:val="26"/>
          <w:szCs w:val="26"/>
        </w:rPr>
        <w:t xml:space="preserve">) за рахунок земель сільськогосподарського призначення, в межах населеного пункту, на території, </w:t>
      </w:r>
      <w:r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>
        <w:rPr>
          <w:b w:val="0"/>
          <w:bCs/>
          <w:sz w:val="26"/>
          <w:szCs w:val="26"/>
        </w:rPr>
        <w:t>Курячівка</w:t>
      </w:r>
      <w:r w:rsidRPr="00BB3F5A">
        <w:rPr>
          <w:b w:val="0"/>
          <w:bCs/>
          <w:sz w:val="26"/>
          <w:szCs w:val="26"/>
        </w:rPr>
        <w:t xml:space="preserve"> Марківського району Луганської області.</w:t>
      </w:r>
    </w:p>
    <w:p w:rsidR="00CE43DA" w:rsidRPr="00BB3F5A" w:rsidRDefault="00CE43DA" w:rsidP="001C4356">
      <w:pPr>
        <w:pStyle w:val="2"/>
        <w:numPr>
          <w:ilvl w:val="0"/>
          <w:numId w:val="3"/>
        </w:numPr>
        <w:tabs>
          <w:tab w:val="num" w:pos="-142"/>
          <w:tab w:val="left" w:pos="4820"/>
          <w:tab w:val="left" w:pos="5362"/>
        </w:tabs>
        <w:ind w:hanging="862"/>
        <w:jc w:val="both"/>
        <w:rPr>
          <w:b w:val="0"/>
          <w:bCs/>
          <w:sz w:val="26"/>
          <w:szCs w:val="26"/>
          <w:lang w:val="ru-RU"/>
        </w:rPr>
      </w:pPr>
      <w:r w:rsidRPr="00BB3F5A">
        <w:rPr>
          <w:b w:val="0"/>
          <w:bCs/>
          <w:sz w:val="26"/>
          <w:szCs w:val="26"/>
          <w:lang w:val="ru-RU"/>
        </w:rPr>
        <w:t>Контроль за виконанням данного рішення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BB3F5A">
        <w:rPr>
          <w:b w:val="0"/>
          <w:bCs/>
          <w:sz w:val="26"/>
          <w:szCs w:val="26"/>
          <w:lang w:val="ru-RU"/>
        </w:rPr>
        <w:t>покласти на постійно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BB3F5A">
        <w:rPr>
          <w:b w:val="0"/>
          <w:bCs/>
          <w:sz w:val="26"/>
          <w:szCs w:val="26"/>
          <w:lang w:val="ru-RU"/>
        </w:rPr>
        <w:t>діючу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BB3F5A">
        <w:rPr>
          <w:b w:val="0"/>
          <w:bCs/>
          <w:sz w:val="26"/>
          <w:szCs w:val="26"/>
          <w:lang w:val="ru-RU"/>
        </w:rPr>
        <w:t>комісію з питань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BB3F5A">
        <w:rPr>
          <w:b w:val="0"/>
          <w:bCs/>
          <w:sz w:val="26"/>
          <w:szCs w:val="26"/>
          <w:lang w:val="ru-RU"/>
        </w:rPr>
        <w:t>земельних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BB3F5A">
        <w:rPr>
          <w:b w:val="0"/>
          <w:bCs/>
          <w:sz w:val="26"/>
          <w:szCs w:val="26"/>
          <w:lang w:val="ru-RU"/>
        </w:rPr>
        <w:t>відносин, містобудування та охорони</w:t>
      </w:r>
      <w:r>
        <w:rPr>
          <w:b w:val="0"/>
          <w:bCs/>
          <w:sz w:val="26"/>
          <w:szCs w:val="26"/>
          <w:lang w:val="ru-RU"/>
        </w:rPr>
        <w:t xml:space="preserve"> </w:t>
      </w:r>
      <w:r w:rsidRPr="00BB3F5A">
        <w:rPr>
          <w:b w:val="0"/>
          <w:bCs/>
          <w:sz w:val="26"/>
          <w:szCs w:val="26"/>
          <w:lang w:val="ru-RU"/>
        </w:rPr>
        <w:t>навколишнього природного середовища.</w:t>
      </w:r>
    </w:p>
    <w:p w:rsidR="00341A85" w:rsidRDefault="00341A85" w:rsidP="00CE43DA">
      <w:pPr>
        <w:pStyle w:val="11"/>
        <w:ind w:left="708" w:firstLine="708"/>
        <w:rPr>
          <w:b/>
          <w:sz w:val="26"/>
          <w:szCs w:val="26"/>
          <w:lang w:val="uk-UA"/>
        </w:rPr>
      </w:pPr>
    </w:p>
    <w:p w:rsidR="001939DE" w:rsidRDefault="00CE43DA" w:rsidP="00DA6065">
      <w:pPr>
        <w:pStyle w:val="11"/>
        <w:jc w:val="center"/>
        <w:rPr>
          <w:b/>
          <w:sz w:val="26"/>
          <w:szCs w:val="26"/>
          <w:lang w:val="uk-UA"/>
        </w:rPr>
      </w:pPr>
      <w:r w:rsidRPr="00BB3F5A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  <w:bookmarkStart w:id="0" w:name="_GoBack"/>
      <w:bookmarkEnd w:id="0"/>
    </w:p>
    <w:p w:rsidR="00524103" w:rsidRPr="00EE6C3B" w:rsidRDefault="00524103" w:rsidP="00524103">
      <w:pPr>
        <w:pStyle w:val="11"/>
        <w:ind w:left="708" w:firstLine="708"/>
        <w:jc w:val="both"/>
        <w:rPr>
          <w:b/>
          <w:sz w:val="26"/>
          <w:szCs w:val="26"/>
          <w:lang w:val="uk-UA"/>
        </w:rPr>
      </w:pPr>
    </w:p>
    <w:sectPr w:rsidR="00524103" w:rsidRPr="00EE6C3B" w:rsidSect="00C00973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DF" w:rsidRDefault="00323FDF" w:rsidP="00B951D8">
      <w:r>
        <w:separator/>
      </w:r>
    </w:p>
  </w:endnote>
  <w:endnote w:type="continuationSeparator" w:id="0">
    <w:p w:rsidR="00323FDF" w:rsidRDefault="00323FDF" w:rsidP="00B9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DF" w:rsidRDefault="00323FDF" w:rsidP="00B951D8">
      <w:r>
        <w:separator/>
      </w:r>
    </w:p>
  </w:footnote>
  <w:footnote w:type="continuationSeparator" w:id="0">
    <w:p w:rsidR="00323FDF" w:rsidRDefault="00323FDF" w:rsidP="00B9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EB"/>
    <w:multiLevelType w:val="hybridMultilevel"/>
    <w:tmpl w:val="3A7E5390"/>
    <w:lvl w:ilvl="0" w:tplc="008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28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FB66E4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70523A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C76183"/>
    <w:multiLevelType w:val="hybridMultilevel"/>
    <w:tmpl w:val="1188F192"/>
    <w:lvl w:ilvl="0" w:tplc="EF228BB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98592F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A02AF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E83C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F3300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E0EC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BD388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1E5CF8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52293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8B7892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117DF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14D"/>
    <w:rsid w:val="00023E6E"/>
    <w:rsid w:val="00080DC1"/>
    <w:rsid w:val="001939DE"/>
    <w:rsid w:val="00194C49"/>
    <w:rsid w:val="001C4356"/>
    <w:rsid w:val="00287E7F"/>
    <w:rsid w:val="002F7796"/>
    <w:rsid w:val="0032372D"/>
    <w:rsid w:val="00323FDF"/>
    <w:rsid w:val="00326FF1"/>
    <w:rsid w:val="00341A85"/>
    <w:rsid w:val="00364162"/>
    <w:rsid w:val="003F3AA9"/>
    <w:rsid w:val="003F5CFC"/>
    <w:rsid w:val="0042419E"/>
    <w:rsid w:val="00437855"/>
    <w:rsid w:val="00454739"/>
    <w:rsid w:val="00487923"/>
    <w:rsid w:val="004E025F"/>
    <w:rsid w:val="00524103"/>
    <w:rsid w:val="00587242"/>
    <w:rsid w:val="00621021"/>
    <w:rsid w:val="00621301"/>
    <w:rsid w:val="0063114D"/>
    <w:rsid w:val="00632D59"/>
    <w:rsid w:val="00736BAC"/>
    <w:rsid w:val="007807A7"/>
    <w:rsid w:val="007E5AF8"/>
    <w:rsid w:val="00803FE8"/>
    <w:rsid w:val="008056BF"/>
    <w:rsid w:val="00836FEB"/>
    <w:rsid w:val="00872EFA"/>
    <w:rsid w:val="008810EB"/>
    <w:rsid w:val="008F0097"/>
    <w:rsid w:val="00975818"/>
    <w:rsid w:val="0097774E"/>
    <w:rsid w:val="00A328E2"/>
    <w:rsid w:val="00AD1D0C"/>
    <w:rsid w:val="00B50066"/>
    <w:rsid w:val="00B56498"/>
    <w:rsid w:val="00B82CFD"/>
    <w:rsid w:val="00B951D8"/>
    <w:rsid w:val="00C00973"/>
    <w:rsid w:val="00C85547"/>
    <w:rsid w:val="00CE43DA"/>
    <w:rsid w:val="00D56DB0"/>
    <w:rsid w:val="00DA6065"/>
    <w:rsid w:val="00DE4838"/>
    <w:rsid w:val="00E67FB9"/>
    <w:rsid w:val="00E94481"/>
    <w:rsid w:val="00EA253E"/>
    <w:rsid w:val="00EE6C3B"/>
    <w:rsid w:val="00F420D2"/>
    <w:rsid w:val="00F46A16"/>
    <w:rsid w:val="00F93264"/>
    <w:rsid w:val="00FB54C8"/>
    <w:rsid w:val="00FC7CDB"/>
    <w:rsid w:val="00FE7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189D3-144A-4419-BDEA-1EAC0C7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114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3114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114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3114D"/>
    <w:pPr>
      <w:ind w:left="720"/>
    </w:pPr>
  </w:style>
  <w:style w:type="paragraph" w:styleId="a3">
    <w:name w:val="List Paragraph"/>
    <w:basedOn w:val="a"/>
    <w:uiPriority w:val="34"/>
    <w:qFormat/>
    <w:rsid w:val="003F3AA9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3F3AA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72D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2021-03-17T08:50:00Z</cp:lastPrinted>
  <dcterms:created xsi:type="dcterms:W3CDTF">2020-09-25T10:47:00Z</dcterms:created>
  <dcterms:modified xsi:type="dcterms:W3CDTF">2021-03-31T06:51:00Z</dcterms:modified>
</cp:coreProperties>
</file>