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6B0" w:rsidRPr="00E9797B" w:rsidRDefault="006806B0" w:rsidP="006806B0">
      <w:pPr>
        <w:pStyle w:val="1"/>
        <w:rPr>
          <w:bCs/>
          <w:sz w:val="28"/>
          <w:szCs w:val="28"/>
          <w:lang w:val="ru-RU"/>
        </w:rPr>
      </w:pPr>
      <w:r w:rsidRPr="00E9797B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5733" r:id="rId6"/>
        </w:object>
      </w:r>
      <w:r w:rsidRPr="00E9797B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</w: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</w:t>
      </w:r>
    </w:p>
    <w:p w:rsidR="006806B0" w:rsidRPr="00E9797B" w:rsidRDefault="006806B0" w:rsidP="006806B0">
      <w:pPr>
        <w:pStyle w:val="1"/>
        <w:rPr>
          <w:i/>
          <w:sz w:val="28"/>
          <w:szCs w:val="28"/>
        </w:rPr>
      </w:pPr>
      <w:r w:rsidRPr="00E9797B">
        <w:rPr>
          <w:sz w:val="28"/>
          <w:szCs w:val="28"/>
        </w:rPr>
        <w:t>МАРКІВСЬКА СЕЛИЩНА РАДА</w:t>
      </w:r>
    </w:p>
    <w:p w:rsidR="006806B0" w:rsidRPr="00E9797B" w:rsidRDefault="006806B0" w:rsidP="006806B0">
      <w:pPr>
        <w:pStyle w:val="1"/>
        <w:rPr>
          <w:sz w:val="28"/>
          <w:szCs w:val="28"/>
        </w:rPr>
      </w:pPr>
      <w:r w:rsidRPr="00E9797B">
        <w:rPr>
          <w:sz w:val="28"/>
          <w:szCs w:val="28"/>
        </w:rPr>
        <w:t>МАРКІВСЬКОГО РАЙОНУ</w:t>
      </w:r>
      <w:r w:rsidRPr="00E9797B">
        <w:rPr>
          <w:sz w:val="28"/>
          <w:szCs w:val="28"/>
          <w:lang w:val="ru-RU"/>
        </w:rPr>
        <w:t xml:space="preserve"> </w:t>
      </w:r>
      <w:r w:rsidRPr="00E9797B">
        <w:rPr>
          <w:sz w:val="28"/>
          <w:szCs w:val="28"/>
        </w:rPr>
        <w:t>ЛУГАНСЬКОЇ ОБЛАСТІ</w:t>
      </w:r>
    </w:p>
    <w:p w:rsidR="006806B0" w:rsidRPr="00E9797B" w:rsidRDefault="006806B0" w:rsidP="006806B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9797B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6806B0" w:rsidRDefault="006806B0" w:rsidP="006806B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Pr="00E9797B">
        <w:rPr>
          <w:b/>
          <w:bCs/>
          <w:sz w:val="28"/>
          <w:szCs w:val="28"/>
          <w:lang w:val="uk-UA"/>
        </w:rPr>
        <w:t>позачергова</w:t>
      </w:r>
      <w:r>
        <w:rPr>
          <w:b/>
          <w:bCs/>
          <w:sz w:val="28"/>
          <w:szCs w:val="28"/>
          <w:lang w:val="uk-UA"/>
        </w:rPr>
        <w:t>)</w:t>
      </w:r>
    </w:p>
    <w:p w:rsidR="006806B0" w:rsidRPr="00E9797B" w:rsidRDefault="006806B0" w:rsidP="006806B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6806B0" w:rsidRDefault="006806B0" w:rsidP="006806B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6806B0" w:rsidRDefault="006806B0" w:rsidP="006806B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806B0" w:rsidRPr="00E9797B" w:rsidRDefault="006806B0" w:rsidP="006806B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</w:t>
      </w:r>
      <w:r w:rsidRPr="00E9797B">
        <w:rPr>
          <w:bCs/>
          <w:sz w:val="28"/>
          <w:szCs w:val="28"/>
          <w:lang w:val="uk-UA"/>
        </w:rPr>
        <w:t xml:space="preserve">    смт. </w:t>
      </w:r>
      <w:proofErr w:type="spellStart"/>
      <w:r w:rsidRPr="00E9797B">
        <w:rPr>
          <w:bCs/>
          <w:sz w:val="28"/>
          <w:szCs w:val="28"/>
          <w:lang w:val="uk-UA"/>
        </w:rPr>
        <w:t>Марківка</w:t>
      </w:r>
      <w:proofErr w:type="spellEnd"/>
      <w:r w:rsidRPr="00E9797B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>№ 7-70</w:t>
      </w:r>
      <w:r w:rsidRPr="00E9797B"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6806B0" w:rsidRPr="006806B0" w:rsidTr="00A22727">
        <w:trPr>
          <w:trHeight w:val="2604"/>
        </w:trPr>
        <w:tc>
          <w:tcPr>
            <w:tcW w:w="5789" w:type="dxa"/>
            <w:hideMark/>
          </w:tcPr>
          <w:p w:rsidR="006806B0" w:rsidRDefault="006806B0" w:rsidP="00A22727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  <w:p w:rsidR="006806B0" w:rsidRPr="00D7442C" w:rsidRDefault="006806B0" w:rsidP="00A2272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0" w:name="_GoBack"/>
            <w:r w:rsidRPr="00D7442C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нерозподілених (невитребуваних) земельних част</w:t>
            </w:r>
            <w:r>
              <w:rPr>
                <w:b w:val="0"/>
                <w:bCs/>
                <w:sz w:val="28"/>
                <w:szCs w:val="28"/>
              </w:rPr>
              <w:t>ок (паїв) колишнього КСП «Пам’ять Леніна» (контур №99)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>розташованих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на території, яка за даними Державного земельного кадастру, враховується в </w:t>
            </w:r>
            <w:r>
              <w:rPr>
                <w:b w:val="0"/>
                <w:bCs/>
                <w:sz w:val="28"/>
                <w:szCs w:val="28"/>
              </w:rPr>
              <w:t>Кабичівській сільській раді</w:t>
            </w:r>
            <w:r w:rsidRPr="00D7442C">
              <w:rPr>
                <w:b w:val="0"/>
                <w:bCs/>
                <w:sz w:val="28"/>
                <w:szCs w:val="28"/>
              </w:rPr>
              <w:t>, Марківського району Луганської області</w:t>
            </w:r>
            <w:bookmarkEnd w:id="0"/>
          </w:p>
        </w:tc>
      </w:tr>
    </w:tbl>
    <w:p w:rsidR="006806B0" w:rsidRPr="00D7442C" w:rsidRDefault="006806B0" w:rsidP="006806B0">
      <w:pPr>
        <w:pStyle w:val="2"/>
        <w:ind w:firstLine="709"/>
        <w:jc w:val="both"/>
        <w:rPr>
          <w:b w:val="0"/>
          <w:sz w:val="28"/>
          <w:szCs w:val="28"/>
        </w:rPr>
      </w:pPr>
    </w:p>
    <w:p w:rsidR="006806B0" w:rsidRPr="00D7442C" w:rsidRDefault="006806B0" w:rsidP="006806B0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Розглянувши заяву гр. Ковальова Володимира Івановича</w:t>
      </w:r>
      <w:r w:rsidRPr="00D7442C">
        <w:rPr>
          <w:b w:val="0"/>
          <w:sz w:val="28"/>
          <w:szCs w:val="28"/>
        </w:rPr>
        <w:t xml:space="preserve">, </w:t>
      </w:r>
      <w:r w:rsidRPr="00D7442C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</w:t>
      </w:r>
      <w:r w:rsidRPr="003D5370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КСП «Пам’ять Леніна» (контур №99)</w:t>
      </w:r>
      <w:r w:rsidRPr="00D7442C">
        <w:rPr>
          <w:b w:val="0"/>
          <w:bCs/>
          <w:sz w:val="28"/>
          <w:szCs w:val="28"/>
        </w:rPr>
        <w:t xml:space="preserve">, розташованих 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</w:t>
      </w:r>
      <w:r w:rsidRPr="00D7442C">
        <w:rPr>
          <w:b w:val="0"/>
          <w:bCs/>
          <w:sz w:val="28"/>
          <w:szCs w:val="28"/>
        </w:rPr>
        <w:t xml:space="preserve"> сільській раді Марківського району Луганської області; керуючись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7442C">
        <w:rPr>
          <w:b w:val="0"/>
          <w:bCs/>
          <w:sz w:val="28"/>
          <w:szCs w:val="28"/>
          <w:lang w:val="en-US"/>
        </w:rPr>
        <w:t>VIII</w:t>
      </w:r>
      <w:r w:rsidRPr="00D7442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7442C">
        <w:rPr>
          <w:b w:val="0"/>
          <w:sz w:val="28"/>
          <w:szCs w:val="28"/>
        </w:rPr>
        <w:t>,</w:t>
      </w:r>
      <w:r w:rsidRPr="00D7442C">
        <w:rPr>
          <w:b w:val="0"/>
          <w:bCs/>
          <w:sz w:val="28"/>
          <w:szCs w:val="28"/>
        </w:rPr>
        <w:t xml:space="preserve"> сесія селищної ради</w:t>
      </w:r>
    </w:p>
    <w:p w:rsidR="006806B0" w:rsidRPr="00D7442C" w:rsidRDefault="006806B0" w:rsidP="006806B0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806B0" w:rsidRPr="00D7442C" w:rsidRDefault="006806B0" w:rsidP="006806B0">
      <w:pPr>
        <w:pStyle w:val="2"/>
        <w:ind w:firstLine="709"/>
        <w:jc w:val="both"/>
        <w:rPr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 xml:space="preserve">                                     </w:t>
      </w:r>
      <w:r w:rsidRPr="00D7442C">
        <w:rPr>
          <w:bCs/>
          <w:sz w:val="28"/>
          <w:szCs w:val="28"/>
        </w:rPr>
        <w:t xml:space="preserve">            в и р і ш и л а:</w:t>
      </w:r>
    </w:p>
    <w:p w:rsidR="006806B0" w:rsidRPr="00D7442C" w:rsidRDefault="006806B0" w:rsidP="006806B0">
      <w:pPr>
        <w:pStyle w:val="2"/>
        <w:ind w:firstLine="709"/>
        <w:jc w:val="both"/>
        <w:rPr>
          <w:bCs/>
          <w:sz w:val="28"/>
          <w:szCs w:val="28"/>
        </w:rPr>
      </w:pPr>
    </w:p>
    <w:p w:rsidR="006806B0" w:rsidRPr="00D7442C" w:rsidRDefault="006806B0" w:rsidP="006806B0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D7442C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«Пам’ять Леніна» (контур №99)</w:t>
      </w:r>
      <w:r w:rsidRPr="00D7442C">
        <w:rPr>
          <w:b w:val="0"/>
          <w:bCs/>
          <w:sz w:val="28"/>
          <w:szCs w:val="28"/>
        </w:rPr>
        <w:t xml:space="preserve"> розташованих на </w:t>
      </w:r>
      <w:r w:rsidRPr="00D7442C">
        <w:rPr>
          <w:b w:val="0"/>
          <w:bCs/>
          <w:sz w:val="28"/>
          <w:szCs w:val="28"/>
        </w:rPr>
        <w:lastRenderedPageBreak/>
        <w:t xml:space="preserve">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 сільській раді</w:t>
      </w:r>
      <w:r w:rsidRPr="00D7442C">
        <w:rPr>
          <w:b w:val="0"/>
          <w:bCs/>
          <w:sz w:val="28"/>
          <w:szCs w:val="28"/>
        </w:rPr>
        <w:t>, Марківського району Луганської області.</w:t>
      </w:r>
    </w:p>
    <w:p w:rsidR="006806B0" w:rsidRPr="004A4768" w:rsidRDefault="006806B0" w:rsidP="006806B0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D7442C">
        <w:rPr>
          <w:b w:val="0"/>
          <w:sz w:val="28"/>
          <w:szCs w:val="28"/>
        </w:rPr>
        <w:t xml:space="preserve">Передати в оренду </w:t>
      </w:r>
      <w:r>
        <w:rPr>
          <w:b w:val="0"/>
          <w:sz w:val="28"/>
          <w:szCs w:val="28"/>
        </w:rPr>
        <w:t xml:space="preserve">Ковальову Володимиру Івановичу </w:t>
      </w:r>
      <w:r w:rsidRPr="00D7442C">
        <w:rPr>
          <w:b w:val="0"/>
          <w:sz w:val="28"/>
          <w:szCs w:val="28"/>
        </w:rPr>
        <w:t>земельн</w:t>
      </w:r>
      <w:r>
        <w:rPr>
          <w:b w:val="0"/>
          <w:sz w:val="28"/>
          <w:szCs w:val="28"/>
        </w:rPr>
        <w:t>у</w:t>
      </w:r>
      <w:r w:rsidRPr="00D7442C">
        <w:rPr>
          <w:b w:val="0"/>
          <w:sz w:val="28"/>
          <w:szCs w:val="28"/>
        </w:rPr>
        <w:t xml:space="preserve"> ділянк</w:t>
      </w:r>
      <w:r>
        <w:rPr>
          <w:b w:val="0"/>
          <w:sz w:val="28"/>
          <w:szCs w:val="28"/>
        </w:rPr>
        <w:t>у</w:t>
      </w:r>
      <w:r w:rsidRPr="00D7442C">
        <w:rPr>
          <w:b w:val="0"/>
          <w:sz w:val="28"/>
          <w:szCs w:val="28"/>
        </w:rPr>
        <w:t>, загальною площею</w:t>
      </w:r>
      <w:r>
        <w:rPr>
          <w:b w:val="0"/>
          <w:sz w:val="28"/>
          <w:szCs w:val="28"/>
        </w:rPr>
        <w:t>:</w:t>
      </w:r>
    </w:p>
    <w:p w:rsidR="006806B0" w:rsidRDefault="006806B0" w:rsidP="006806B0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20,2000</w:t>
      </w:r>
      <w:r w:rsidRPr="00D7442C">
        <w:rPr>
          <w:b w:val="0"/>
          <w:sz w:val="28"/>
          <w:szCs w:val="28"/>
        </w:rPr>
        <w:t>га, (кадастровий номер – 442258</w:t>
      </w:r>
      <w:r>
        <w:rPr>
          <w:b w:val="0"/>
          <w:sz w:val="28"/>
          <w:szCs w:val="28"/>
        </w:rPr>
        <w:t>3300</w:t>
      </w:r>
      <w:r w:rsidRPr="00D7442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>25</w:t>
      </w:r>
      <w:r w:rsidRPr="00D7442C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01:0020</w:t>
      </w:r>
      <w:r w:rsidRPr="00D7442C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</w:t>
      </w:r>
      <w:r>
        <w:rPr>
          <w:b w:val="0"/>
          <w:sz w:val="28"/>
          <w:szCs w:val="28"/>
        </w:rPr>
        <w:t>– пасовища</w:t>
      </w:r>
      <w:r w:rsidRPr="00D7442C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D7442C">
        <w:rPr>
          <w:b w:val="0"/>
          <w:bCs/>
          <w:sz w:val="28"/>
          <w:szCs w:val="28"/>
        </w:rPr>
        <w:t xml:space="preserve">за адресою: </w:t>
      </w:r>
      <w:r>
        <w:rPr>
          <w:b w:val="0"/>
          <w:bCs/>
          <w:sz w:val="28"/>
          <w:szCs w:val="28"/>
        </w:rPr>
        <w:t>Кабичівська</w:t>
      </w:r>
      <w:r w:rsidRPr="00D7442C">
        <w:rPr>
          <w:b w:val="0"/>
          <w:bCs/>
          <w:sz w:val="28"/>
          <w:szCs w:val="28"/>
        </w:rPr>
        <w:t xml:space="preserve"> сільська рада Марківського району Луганської області, </w:t>
      </w:r>
      <w:r w:rsidRPr="00D7442C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6806B0" w:rsidRPr="00D7442C" w:rsidRDefault="006806B0" w:rsidP="006806B0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3. </w:t>
      </w:r>
      <w:r w:rsidRPr="00D7442C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6806B0" w:rsidRPr="00D7442C" w:rsidRDefault="006806B0" w:rsidP="006806B0">
      <w:pPr>
        <w:pStyle w:val="11"/>
        <w:ind w:left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Pr="00D7442C">
        <w:rPr>
          <w:bCs/>
          <w:sz w:val="28"/>
          <w:szCs w:val="28"/>
          <w:lang w:val="uk-UA"/>
        </w:rPr>
        <w:t xml:space="preserve">Зобов’язати </w:t>
      </w:r>
      <w:r>
        <w:rPr>
          <w:bCs/>
          <w:sz w:val="28"/>
          <w:szCs w:val="28"/>
          <w:lang w:val="uk-UA"/>
        </w:rPr>
        <w:t xml:space="preserve">Ковальова Володимира Івановича </w:t>
      </w:r>
      <w:r w:rsidRPr="00D7442C">
        <w:rPr>
          <w:bCs/>
          <w:sz w:val="28"/>
          <w:szCs w:val="28"/>
          <w:lang w:val="uk-UA"/>
        </w:rPr>
        <w:t>укласти договір оренди земельної ділянки відповідно до діючого законодавства.</w:t>
      </w:r>
    </w:p>
    <w:p w:rsidR="006806B0" w:rsidRPr="00D7442C" w:rsidRDefault="006806B0" w:rsidP="006806B0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5. </w:t>
      </w:r>
      <w:r w:rsidRPr="00D7442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7442C">
        <w:rPr>
          <w:b w:val="0"/>
          <w:bCs/>
          <w:sz w:val="28"/>
          <w:szCs w:val="28"/>
          <w:lang w:val="ru-RU"/>
        </w:rPr>
        <w:t>.</w:t>
      </w:r>
    </w:p>
    <w:p w:rsidR="006806B0" w:rsidRPr="00D7442C" w:rsidRDefault="006806B0" w:rsidP="006806B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6806B0" w:rsidRPr="00D7442C" w:rsidRDefault="006806B0" w:rsidP="006806B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6806B0" w:rsidRPr="00D7442C" w:rsidRDefault="006806B0" w:rsidP="006806B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6806B0" w:rsidRDefault="006806B0" w:rsidP="006806B0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D7442C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>Надія КРИВОШЛИК</w:t>
      </w:r>
    </w:p>
    <w:p w:rsidR="00B168EA" w:rsidRDefault="00B168EA"/>
    <w:sectPr w:rsidR="00B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962AB"/>
    <w:multiLevelType w:val="hybridMultilevel"/>
    <w:tmpl w:val="9F1A3744"/>
    <w:lvl w:ilvl="0" w:tplc="E562651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C8"/>
    <w:rsid w:val="006806B0"/>
    <w:rsid w:val="009E38C8"/>
    <w:rsid w:val="00B1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9F062-D271-4443-ADFB-580E820A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6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06B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06B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806B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806B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6806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2021-05-11T10:42:00Z</dcterms:created>
  <dcterms:modified xsi:type="dcterms:W3CDTF">2021-05-11T10:42:00Z</dcterms:modified>
</cp:coreProperties>
</file>