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99D" w:rsidRDefault="00C4699D" w:rsidP="00921AE8">
      <w:pPr>
        <w:pStyle w:val="1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699D" w:rsidRDefault="00C4699D" w:rsidP="00921AE8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>МАРКІВСЬКА СЕЛИЩНА РАДА</w:t>
      </w:r>
    </w:p>
    <w:p w:rsidR="00C4699D" w:rsidRDefault="00C4699D" w:rsidP="00921AE8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C4699D" w:rsidRDefault="00C4699D" w:rsidP="00921AE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921AE8">
        <w:rPr>
          <w:b/>
          <w:bCs/>
          <w:sz w:val="24"/>
          <w:szCs w:val="24"/>
        </w:rPr>
        <w:t xml:space="preserve"> СКЛИКАННЯ ДЕВ</w:t>
      </w:r>
      <w:r w:rsidR="00921AE8" w:rsidRPr="00921AE8">
        <w:rPr>
          <w:b/>
          <w:bCs/>
          <w:sz w:val="24"/>
          <w:szCs w:val="24"/>
        </w:rPr>
        <w:t>’</w:t>
      </w:r>
      <w:r w:rsidR="00921AE8">
        <w:rPr>
          <w:b/>
          <w:bCs/>
          <w:sz w:val="24"/>
          <w:szCs w:val="24"/>
        </w:rPr>
        <w:t>ЯТА</w:t>
      </w: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СЕСІЯ</w:t>
      </w:r>
    </w:p>
    <w:p w:rsidR="00C4699D" w:rsidRPr="00921AE8" w:rsidRDefault="00921AE8" w:rsidP="00921AE8">
      <w:pPr>
        <w:ind w:right="84"/>
        <w:jc w:val="center"/>
        <w:rPr>
          <w:rFonts w:eastAsia="Times New Roman"/>
          <w:b/>
          <w:bCs/>
          <w:sz w:val="24"/>
          <w:szCs w:val="24"/>
          <w:lang w:val="uk-UA"/>
        </w:rPr>
      </w:pPr>
      <w:r>
        <w:rPr>
          <w:rFonts w:eastAsia="Times New Roman"/>
          <w:b/>
          <w:bCs/>
          <w:sz w:val="24"/>
          <w:szCs w:val="24"/>
          <w:lang w:val="uk-UA"/>
        </w:rPr>
        <w:t>(позачергова)</w:t>
      </w:r>
    </w:p>
    <w:p w:rsidR="00C4699D" w:rsidRDefault="00C4699D" w:rsidP="00921AE8">
      <w:pPr>
        <w:ind w:right="84"/>
        <w:jc w:val="center"/>
        <w:rPr>
          <w:rFonts w:eastAsia="Times New Roman"/>
          <w:b/>
          <w:bCs/>
          <w:sz w:val="24"/>
          <w:szCs w:val="24"/>
          <w:lang w:val="uk-UA"/>
        </w:rPr>
      </w:pPr>
    </w:p>
    <w:p w:rsidR="00C4699D" w:rsidRDefault="00C4699D" w:rsidP="00921AE8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C4699D" w:rsidRDefault="00C4699D" w:rsidP="00921AE8">
      <w:pPr>
        <w:ind w:right="84"/>
        <w:jc w:val="center"/>
        <w:rPr>
          <w:b/>
          <w:sz w:val="24"/>
          <w:szCs w:val="24"/>
        </w:rPr>
      </w:pPr>
    </w:p>
    <w:p w:rsidR="00C4699D" w:rsidRDefault="00921AE8" w:rsidP="00C4699D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>
        <w:rPr>
          <w:b w:val="0"/>
          <w:bCs/>
          <w:szCs w:val="24"/>
          <w:lang w:val="ru-RU"/>
        </w:rPr>
        <w:t>червня</w:t>
      </w:r>
      <w:proofErr w:type="spellEnd"/>
      <w:r w:rsidR="00C4699D">
        <w:rPr>
          <w:b w:val="0"/>
          <w:bCs/>
          <w:szCs w:val="24"/>
          <w:lang w:val="ru-RU"/>
        </w:rPr>
        <w:t xml:space="preserve"> 2021 року</w:t>
      </w:r>
      <w:r w:rsidR="00C4699D">
        <w:rPr>
          <w:b w:val="0"/>
          <w:bCs/>
          <w:szCs w:val="24"/>
        </w:rPr>
        <w:t xml:space="preserve">  </w:t>
      </w:r>
      <w:r>
        <w:rPr>
          <w:b w:val="0"/>
          <w:bCs/>
          <w:szCs w:val="24"/>
          <w:lang w:val="ru-RU"/>
        </w:rPr>
        <w:t xml:space="preserve">                            </w:t>
      </w:r>
      <w:proofErr w:type="spellStart"/>
      <w:r w:rsidR="00C4699D">
        <w:rPr>
          <w:b w:val="0"/>
          <w:bCs/>
          <w:szCs w:val="24"/>
        </w:rPr>
        <w:t>смт</w:t>
      </w:r>
      <w:proofErr w:type="spellEnd"/>
      <w:r w:rsidR="00C4699D">
        <w:rPr>
          <w:b w:val="0"/>
          <w:bCs/>
          <w:szCs w:val="24"/>
        </w:rPr>
        <w:t xml:space="preserve"> </w:t>
      </w:r>
      <w:proofErr w:type="spellStart"/>
      <w:r w:rsidR="00C4699D">
        <w:rPr>
          <w:b w:val="0"/>
          <w:bCs/>
          <w:szCs w:val="24"/>
        </w:rPr>
        <w:t>Марківка</w:t>
      </w:r>
      <w:proofErr w:type="spellEnd"/>
      <w:r w:rsidR="00C4699D">
        <w:rPr>
          <w:b w:val="0"/>
          <w:bCs/>
          <w:szCs w:val="24"/>
        </w:rPr>
        <w:t xml:space="preserve">                        </w:t>
      </w:r>
      <w:r w:rsidR="00C4699D">
        <w:rPr>
          <w:b w:val="0"/>
          <w:bCs/>
          <w:szCs w:val="24"/>
          <w:lang w:val="ru-RU"/>
        </w:rPr>
        <w:t xml:space="preserve">       </w:t>
      </w:r>
      <w:r w:rsidR="00C4699D">
        <w:rPr>
          <w:b w:val="0"/>
          <w:bCs/>
          <w:szCs w:val="24"/>
        </w:rPr>
        <w:t xml:space="preserve"> № </w:t>
      </w:r>
      <w:r>
        <w:rPr>
          <w:b w:val="0"/>
          <w:bCs/>
          <w:szCs w:val="24"/>
          <w:lang w:val="ru-RU"/>
        </w:rPr>
        <w:t>9-63</w:t>
      </w:r>
      <w:r w:rsidR="00C4699D">
        <w:rPr>
          <w:b w:val="0"/>
          <w:bCs/>
          <w:szCs w:val="24"/>
          <w:lang w:val="ru-RU"/>
        </w:rPr>
        <w:t xml:space="preserve"> /2021</w:t>
      </w:r>
    </w:p>
    <w:p w:rsidR="00C4699D" w:rsidRDefault="00C4699D" w:rsidP="00C4699D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C4699D" w:rsidTr="00C4699D">
        <w:trPr>
          <w:trHeight w:val="2604"/>
        </w:trPr>
        <w:tc>
          <w:tcPr>
            <w:tcW w:w="5714" w:type="dxa"/>
            <w:hideMark/>
          </w:tcPr>
          <w:p w:rsidR="00C4699D" w:rsidRDefault="00C4699D" w:rsidP="00FF1E91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технічної документації із землеустрою щодо інвентаризації земель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нерозподілених земельних часток (паїв) колишнього КСП «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Старобільське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№ </w:t>
            </w:r>
            <w:r>
              <w:rPr>
                <w:b w:val="0"/>
                <w:bCs/>
                <w:szCs w:val="24"/>
                <w:lang w:val="ru-RU" w:eastAsia="en-US"/>
              </w:rPr>
              <w:t>57</w:t>
            </w:r>
            <w:r>
              <w:rPr>
                <w:b w:val="0"/>
                <w:bCs/>
                <w:szCs w:val="24"/>
                <w:lang w:eastAsia="en-US"/>
              </w:rPr>
              <w:t xml:space="preserve">),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(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>)</w:t>
            </w:r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C4699D" w:rsidRDefault="00C4699D" w:rsidP="00C4699D">
      <w:pPr>
        <w:pStyle w:val="2"/>
        <w:jc w:val="both"/>
        <w:rPr>
          <w:b w:val="0"/>
          <w:szCs w:val="24"/>
          <w:lang w:val="ru-RU"/>
        </w:rPr>
      </w:pPr>
    </w:p>
    <w:p w:rsidR="00C4699D" w:rsidRDefault="00C4699D" w:rsidP="00C4699D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</w:t>
      </w:r>
      <w:r>
        <w:rPr>
          <w:b w:val="0"/>
          <w:szCs w:val="24"/>
          <w:lang w:val="ru-RU"/>
        </w:rPr>
        <w:t xml:space="preserve">ФГ «Нива 2019» в </w:t>
      </w:r>
      <w:proofErr w:type="spellStart"/>
      <w:r>
        <w:rPr>
          <w:b w:val="0"/>
          <w:szCs w:val="24"/>
          <w:lang w:val="ru-RU"/>
        </w:rPr>
        <w:t>особі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голови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Дихтенка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Костянтина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Вікторовича</w:t>
      </w:r>
      <w:proofErr w:type="spellEnd"/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>про затвердження технічної документації із землеустрою щодо інвентаризації земель нерозподілених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(контур № </w:t>
      </w:r>
      <w:r w:rsidR="00921AE8">
        <w:rPr>
          <w:b w:val="0"/>
          <w:bCs/>
          <w:szCs w:val="24"/>
          <w:lang w:val="ru-RU"/>
        </w:rPr>
        <w:t>57</w:t>
      </w:r>
      <w:r>
        <w:rPr>
          <w:b w:val="0"/>
          <w:bCs/>
          <w:szCs w:val="24"/>
        </w:rPr>
        <w:t xml:space="preserve">), </w:t>
      </w:r>
      <w:proofErr w:type="spellStart"/>
      <w:r w:rsidR="00921AE8">
        <w:rPr>
          <w:b w:val="0"/>
          <w:bCs/>
          <w:szCs w:val="24"/>
        </w:rPr>
        <w:t>Старобільського</w:t>
      </w:r>
      <w:proofErr w:type="spellEnd"/>
      <w:r w:rsidR="00921AE8">
        <w:rPr>
          <w:b w:val="0"/>
          <w:bCs/>
          <w:szCs w:val="24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 w:rsidR="00921AE8">
        <w:rPr>
          <w:b w:val="0"/>
          <w:bCs/>
          <w:szCs w:val="24"/>
        </w:rPr>
        <w:t>)</w:t>
      </w:r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(паїв)»,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C4699D" w:rsidRDefault="00C4699D" w:rsidP="00C4699D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C4699D" w:rsidRDefault="00C4699D" w:rsidP="00C4699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інвентаризації земель нерозподілених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(контур № 5</w:t>
      </w:r>
      <w:r w:rsidRPr="00C4699D">
        <w:rPr>
          <w:b w:val="0"/>
          <w:bCs/>
          <w:szCs w:val="24"/>
        </w:rPr>
        <w:t>7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>) району Луганської області.</w:t>
      </w:r>
    </w:p>
    <w:p w:rsidR="00C4699D" w:rsidRDefault="00C4699D" w:rsidP="00C4699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Передати в оренду ФГ «Нива 2019» в особі голови </w:t>
      </w:r>
      <w:proofErr w:type="spellStart"/>
      <w:r>
        <w:rPr>
          <w:b w:val="0"/>
          <w:szCs w:val="24"/>
        </w:rPr>
        <w:t>Дихтенка</w:t>
      </w:r>
      <w:proofErr w:type="spellEnd"/>
      <w:r>
        <w:rPr>
          <w:b w:val="0"/>
          <w:szCs w:val="24"/>
        </w:rPr>
        <w:t xml:space="preserve"> Костянтина Вікторовича земельну ділянку, загальною площею </w:t>
      </w:r>
      <w:r>
        <w:rPr>
          <w:b w:val="0"/>
          <w:szCs w:val="24"/>
          <w:lang w:val="ru-RU"/>
        </w:rPr>
        <w:t>4,7236</w:t>
      </w:r>
      <w:r>
        <w:rPr>
          <w:b w:val="0"/>
          <w:szCs w:val="24"/>
        </w:rPr>
        <w:t xml:space="preserve"> га, (кадастровий номер – 4422586600:12:01</w:t>
      </w:r>
      <w:r>
        <w:rPr>
          <w:b w:val="0"/>
          <w:szCs w:val="24"/>
          <w:lang w:val="ru-RU"/>
        </w:rPr>
        <w:t>1:0039</w:t>
      </w:r>
      <w:r>
        <w:rPr>
          <w:b w:val="0"/>
          <w:szCs w:val="24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Ліснополянська</w:t>
      </w:r>
      <w:proofErr w:type="spellEnd"/>
      <w:r>
        <w:rPr>
          <w:b w:val="0"/>
          <w:bCs/>
          <w:szCs w:val="24"/>
        </w:rPr>
        <w:t xml:space="preserve"> сільська рада </w:t>
      </w:r>
      <w:proofErr w:type="spellStart"/>
      <w:r>
        <w:rPr>
          <w:b w:val="0"/>
          <w:bCs/>
          <w:szCs w:val="24"/>
          <w:lang w:val="ru-RU"/>
        </w:rPr>
        <w:t>Старобільського</w:t>
      </w:r>
      <w:proofErr w:type="spellEnd"/>
      <w:r>
        <w:rPr>
          <w:b w:val="0"/>
          <w:bCs/>
          <w:szCs w:val="24"/>
          <w:lang w:val="ru-RU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  <w:lang w:val="ru-RU"/>
        </w:rPr>
        <w:t>)</w:t>
      </w:r>
      <w:r>
        <w:rPr>
          <w:b w:val="0"/>
          <w:bCs/>
          <w:szCs w:val="24"/>
        </w:rPr>
        <w:t xml:space="preserve"> району Луганської області, </w:t>
      </w:r>
      <w:r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C4699D" w:rsidRDefault="00C4699D" w:rsidP="00C4699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C4699D" w:rsidRDefault="00C4699D" w:rsidP="00C4699D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ФГ «Нива 2019» в особі голови </w:t>
      </w:r>
      <w:proofErr w:type="spellStart"/>
      <w:r>
        <w:rPr>
          <w:bCs/>
          <w:sz w:val="24"/>
          <w:szCs w:val="24"/>
          <w:lang w:val="uk-UA"/>
        </w:rPr>
        <w:t>Дихтенка</w:t>
      </w:r>
      <w:proofErr w:type="spellEnd"/>
      <w:r>
        <w:rPr>
          <w:bCs/>
          <w:sz w:val="24"/>
          <w:szCs w:val="24"/>
          <w:lang w:val="uk-UA"/>
        </w:rPr>
        <w:t xml:space="preserve"> Костянтина Вікторовича укласти договір оренди земельної ділянки відповідно до діючого законодавства.</w:t>
      </w:r>
    </w:p>
    <w:p w:rsidR="00C4699D" w:rsidRDefault="00C4699D" w:rsidP="00C4699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lastRenderedPageBreak/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C4699D" w:rsidRDefault="00C4699D" w:rsidP="00C4699D">
      <w:pPr>
        <w:pStyle w:val="2"/>
        <w:tabs>
          <w:tab w:val="left" w:pos="4820"/>
          <w:tab w:val="left" w:pos="5362"/>
        </w:tabs>
        <w:ind w:left="720"/>
        <w:jc w:val="both"/>
        <w:rPr>
          <w:rFonts w:eastAsia="Times New Roman"/>
          <w:b w:val="0"/>
          <w:bCs/>
          <w:szCs w:val="24"/>
          <w:lang w:val="ru-RU"/>
        </w:rPr>
      </w:pPr>
    </w:p>
    <w:p w:rsidR="00C4699D" w:rsidRDefault="00C4699D" w:rsidP="00C4699D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Селищний голова                                                               Ігор ДЗЮБА</w:t>
      </w:r>
    </w:p>
    <w:p w:rsidR="00C4699D" w:rsidRDefault="00C4699D" w:rsidP="00C4699D"/>
    <w:p w:rsidR="00C4699D" w:rsidRDefault="00C4699D" w:rsidP="00C4699D"/>
    <w:p w:rsidR="00C4699D" w:rsidRDefault="00C4699D" w:rsidP="00C4699D"/>
    <w:p w:rsidR="001C19A5" w:rsidRDefault="001C19A5"/>
    <w:sectPr w:rsidR="001C19A5" w:rsidSect="001C1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699D"/>
    <w:rsid w:val="001C19A5"/>
    <w:rsid w:val="003F7B56"/>
    <w:rsid w:val="00921AE8"/>
    <w:rsid w:val="00B64124"/>
    <w:rsid w:val="00C4699D"/>
    <w:rsid w:val="00FF1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99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699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699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4699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4699D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C4699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6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484</Words>
  <Characters>2764</Characters>
  <Application>Microsoft Office Word</Application>
  <DocSecurity>0</DocSecurity>
  <Lines>23</Lines>
  <Paragraphs>6</Paragraphs>
  <ScaleCrop>false</ScaleCrop>
  <Company>Grizli777</Company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6</cp:revision>
  <cp:lastPrinted>2021-06-30T06:16:00Z</cp:lastPrinted>
  <dcterms:created xsi:type="dcterms:W3CDTF">2021-05-13T10:40:00Z</dcterms:created>
  <dcterms:modified xsi:type="dcterms:W3CDTF">2021-06-30T06:19:00Z</dcterms:modified>
</cp:coreProperties>
</file>