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8E" w:rsidRDefault="00BE1C8E" w:rsidP="00C26152">
      <w:pPr>
        <w:jc w:val="center"/>
        <w:rPr>
          <w:b/>
          <w:sz w:val="28"/>
          <w:lang w:val="uk-UA"/>
        </w:rPr>
      </w:pPr>
      <w:r w:rsidRPr="004716B4">
        <w:rPr>
          <w:i/>
          <w:noProof/>
          <w:szCs w:val="24"/>
        </w:rPr>
        <w:drawing>
          <wp:anchor distT="0" distB="0" distL="114300" distR="114300" simplePos="0" relativeHeight="251671552" behindDoc="0" locked="0" layoutInCell="1" allowOverlap="1" wp14:anchorId="112EA508" wp14:editId="457DD62F">
            <wp:simplePos x="0" y="0"/>
            <wp:positionH relativeFrom="column">
              <wp:posOffset>2600960</wp:posOffset>
            </wp:positionH>
            <wp:positionV relativeFrom="paragraph">
              <wp:posOffset>-362585</wp:posOffset>
            </wp:positionV>
            <wp:extent cx="349845" cy="448220"/>
            <wp:effectExtent l="19050" t="19050" r="1270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45" cy="44822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D35" w:rsidRDefault="00273D35" w:rsidP="00C2615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МАРКІВСЬКА СЕЛИЩНА РАДА                                               МАРКІВСЬКОГО РАЙОНУ ЛУГАНСЬКОЇ ОБЛАСТІ</w:t>
      </w:r>
    </w:p>
    <w:p w:rsidR="00273D35" w:rsidRPr="006040F8" w:rsidRDefault="003F00BD" w:rsidP="00C2615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6</w:t>
      </w:r>
      <w:r w:rsidR="00273D35">
        <w:rPr>
          <w:b/>
          <w:sz w:val="28"/>
          <w:lang w:val="uk-UA"/>
        </w:rPr>
        <w:t xml:space="preserve"> СЕСІЯ VII СКЛИКАННЯ</w:t>
      </w:r>
    </w:p>
    <w:p w:rsidR="00273D35" w:rsidRDefault="00273D35" w:rsidP="002819F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273D35" w:rsidRDefault="003F00BD" w:rsidP="002819FD">
      <w:pPr>
        <w:jc w:val="both"/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 xml:space="preserve">25 листопада </w:t>
      </w:r>
      <w:r w:rsidR="00273D35" w:rsidRPr="00000CE8">
        <w:rPr>
          <w:b/>
          <w:noProof/>
          <w:sz w:val="24"/>
          <w:szCs w:val="24"/>
          <w:lang w:val="uk-UA"/>
        </w:rPr>
        <w:t xml:space="preserve"> 2019 року</w:t>
      </w:r>
    </w:p>
    <w:p w:rsidR="00273D35" w:rsidRDefault="00273D35" w:rsidP="002819FD">
      <w:pPr>
        <w:jc w:val="both"/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>смт.Марківка</w:t>
      </w:r>
    </w:p>
    <w:p w:rsidR="00273D35" w:rsidRPr="00000CE8" w:rsidRDefault="00273D35" w:rsidP="002819FD">
      <w:pPr>
        <w:jc w:val="both"/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 xml:space="preserve">                                                        Рішення                                            </w:t>
      </w:r>
      <w:r w:rsidR="00C26152">
        <w:rPr>
          <w:b/>
          <w:noProof/>
          <w:sz w:val="24"/>
          <w:szCs w:val="24"/>
          <w:lang w:val="uk-UA"/>
        </w:rPr>
        <w:t>№</w:t>
      </w:r>
      <w:r w:rsidR="003F00BD">
        <w:rPr>
          <w:b/>
          <w:noProof/>
          <w:sz w:val="24"/>
          <w:szCs w:val="24"/>
          <w:lang w:val="uk-UA"/>
        </w:rPr>
        <w:t xml:space="preserve"> 6</w:t>
      </w:r>
      <w:r w:rsidR="00C26152">
        <w:rPr>
          <w:b/>
          <w:noProof/>
          <w:sz w:val="24"/>
          <w:szCs w:val="24"/>
          <w:lang w:val="uk-UA"/>
        </w:rPr>
        <w:t>-</w:t>
      </w:r>
      <w:r w:rsidR="003F00BD">
        <w:rPr>
          <w:b/>
          <w:noProof/>
          <w:sz w:val="24"/>
          <w:szCs w:val="24"/>
          <w:lang w:val="uk-UA"/>
        </w:rPr>
        <w:t>51</w:t>
      </w:r>
      <w:r>
        <w:rPr>
          <w:b/>
          <w:noProof/>
          <w:sz w:val="24"/>
          <w:szCs w:val="24"/>
          <w:lang w:val="uk-UA"/>
        </w:rPr>
        <w:t>/2019</w:t>
      </w:r>
    </w:p>
    <w:p w:rsidR="00BE1C8E" w:rsidRDefault="00273D35" w:rsidP="002819FD">
      <w:pPr>
        <w:jc w:val="both"/>
        <w:rPr>
          <w:noProof/>
          <w:lang w:val="uk-UA"/>
        </w:rPr>
      </w:pPr>
      <w:r>
        <w:rPr>
          <w:noProof/>
          <w:lang w:val="uk-UA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BE1C8E" w:rsidRPr="00BE1C8E" w:rsidTr="00292AFD">
        <w:trPr>
          <w:trHeight w:val="2098"/>
        </w:trPr>
        <w:tc>
          <w:tcPr>
            <w:tcW w:w="4769" w:type="dxa"/>
          </w:tcPr>
          <w:p w:rsidR="00BE1C8E" w:rsidRPr="00BE1C8E" w:rsidRDefault="00BE1C8E" w:rsidP="00BE1C8E">
            <w:pPr>
              <w:jc w:val="both"/>
              <w:rPr>
                <w:sz w:val="24"/>
                <w:szCs w:val="24"/>
                <w:lang w:val="uk-UA"/>
              </w:rPr>
            </w:pPr>
            <w:r w:rsidRPr="00BE1C8E">
              <w:rPr>
                <w:sz w:val="24"/>
                <w:szCs w:val="24"/>
                <w:lang w:val="uk-UA"/>
              </w:rPr>
              <w:t>Про затвердження технічної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E1C8E">
              <w:rPr>
                <w:sz w:val="24"/>
                <w:szCs w:val="24"/>
                <w:lang w:val="uk-UA"/>
              </w:rPr>
              <w:t>документації із землеустрою, щодо встановлення  (відновлення) меж земельної  ділянки  в натурі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E1C8E">
              <w:rPr>
                <w:sz w:val="24"/>
                <w:szCs w:val="24"/>
                <w:lang w:val="uk-UA"/>
              </w:rPr>
              <w:t>(на місцевості)</w:t>
            </w:r>
            <w:r w:rsidR="003F00BD">
              <w:rPr>
                <w:sz w:val="24"/>
                <w:szCs w:val="24"/>
                <w:lang w:val="uk-UA"/>
              </w:rPr>
              <w:t xml:space="preserve"> </w:t>
            </w:r>
            <w:r w:rsidRPr="00BE1C8E">
              <w:rPr>
                <w:sz w:val="24"/>
                <w:szCs w:val="24"/>
                <w:lang w:val="uk-UA"/>
              </w:rPr>
              <w:t>гр. Полянській Любові Анатоліївні, гр.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E1C8E">
              <w:rPr>
                <w:sz w:val="24"/>
                <w:szCs w:val="24"/>
                <w:lang w:val="uk-UA"/>
              </w:rPr>
              <w:t>Скаленко</w:t>
            </w:r>
            <w:proofErr w:type="spellEnd"/>
            <w:r w:rsidRPr="00BE1C8E">
              <w:rPr>
                <w:sz w:val="24"/>
                <w:szCs w:val="24"/>
                <w:lang w:val="uk-UA"/>
              </w:rPr>
              <w:t xml:space="preserve"> Анатолію Павловичу (ділянка № 1456)</w:t>
            </w:r>
          </w:p>
          <w:p w:rsidR="00BE1C8E" w:rsidRPr="007D61F7" w:rsidRDefault="00BE1C8E" w:rsidP="00292AFD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273D35" w:rsidRPr="00F167C0" w:rsidRDefault="00273D35" w:rsidP="002819FD">
      <w:pPr>
        <w:jc w:val="both"/>
        <w:rPr>
          <w:noProof/>
          <w:lang w:val="uk-UA"/>
        </w:rPr>
      </w:pPr>
    </w:p>
    <w:p w:rsidR="00273D35" w:rsidRDefault="00273D35" w:rsidP="002819FD">
      <w:pPr>
        <w:jc w:val="both"/>
        <w:rPr>
          <w:sz w:val="24"/>
          <w:szCs w:val="24"/>
          <w:lang w:val="uk-UA"/>
        </w:rPr>
      </w:pPr>
    </w:p>
    <w:p w:rsidR="009A50EB" w:rsidRDefault="00273D35" w:rsidP="002819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26152">
        <w:rPr>
          <w:sz w:val="24"/>
          <w:szCs w:val="24"/>
          <w:lang w:val="uk-UA"/>
        </w:rPr>
        <w:tab/>
      </w:r>
      <w:r w:rsidR="00BE1C8E" w:rsidRPr="00BE1C8E">
        <w:rPr>
          <w:sz w:val="24"/>
          <w:szCs w:val="24"/>
          <w:lang w:val="uk-UA"/>
        </w:rPr>
        <w:t xml:space="preserve">Розглянувши заяву гр. </w:t>
      </w:r>
      <w:proofErr w:type="spellStart"/>
      <w:r w:rsidR="00BE1C8E" w:rsidRPr="00BE1C8E">
        <w:rPr>
          <w:sz w:val="24"/>
          <w:szCs w:val="24"/>
          <w:lang w:val="uk-UA"/>
        </w:rPr>
        <w:t>Скаленко</w:t>
      </w:r>
      <w:proofErr w:type="spellEnd"/>
      <w:r w:rsidR="00BE1C8E" w:rsidRPr="00BE1C8E">
        <w:rPr>
          <w:sz w:val="24"/>
          <w:szCs w:val="24"/>
          <w:lang w:val="uk-UA"/>
        </w:rPr>
        <w:t xml:space="preserve">  Анатолія Павловича та гр. Полянської Любові Анатоліївни,  власників земельної частки (паю) колишнього КСП «</w:t>
      </w:r>
      <w:proofErr w:type="spellStart"/>
      <w:r w:rsidR="00BE1C8E" w:rsidRPr="00BE1C8E">
        <w:rPr>
          <w:sz w:val="24"/>
          <w:szCs w:val="24"/>
          <w:lang w:val="uk-UA"/>
        </w:rPr>
        <w:t>Марківське</w:t>
      </w:r>
      <w:proofErr w:type="spellEnd"/>
      <w:r w:rsidR="00BE1C8E" w:rsidRPr="00BE1C8E">
        <w:rPr>
          <w:sz w:val="24"/>
          <w:szCs w:val="24"/>
          <w:lang w:val="uk-UA"/>
        </w:rPr>
        <w:t>», (сертифікат ЛГ № 0022559)</w:t>
      </w:r>
      <w:r w:rsidR="00C26152">
        <w:rPr>
          <w:sz w:val="24"/>
          <w:szCs w:val="24"/>
          <w:lang w:val="uk-UA"/>
        </w:rPr>
        <w:t xml:space="preserve">, </w:t>
      </w:r>
      <w:r w:rsidR="001D2932" w:rsidRPr="001D2932">
        <w:rPr>
          <w:sz w:val="24"/>
          <w:szCs w:val="24"/>
          <w:lang w:val="uk-UA"/>
        </w:rPr>
        <w:t>про затвердження техніч</w:t>
      </w:r>
      <w:r w:rsidR="00C26152">
        <w:rPr>
          <w:sz w:val="24"/>
          <w:szCs w:val="24"/>
          <w:lang w:val="uk-UA"/>
        </w:rPr>
        <w:t xml:space="preserve">ної документації із землеустрою, </w:t>
      </w:r>
      <w:r w:rsidR="001D2932" w:rsidRPr="001D2932">
        <w:rPr>
          <w:sz w:val="24"/>
          <w:szCs w:val="24"/>
          <w:lang w:val="uk-UA"/>
        </w:rPr>
        <w:t>щодо встановлення (відновлення)</w:t>
      </w:r>
      <w:r w:rsidR="00C26152">
        <w:rPr>
          <w:sz w:val="24"/>
          <w:szCs w:val="24"/>
          <w:lang w:val="uk-UA"/>
        </w:rPr>
        <w:t xml:space="preserve"> </w:t>
      </w:r>
      <w:r w:rsidR="001D2932" w:rsidRPr="001D2932">
        <w:rPr>
          <w:sz w:val="24"/>
          <w:szCs w:val="24"/>
          <w:lang w:val="uk-UA"/>
        </w:rPr>
        <w:t>меж земельної  ділянки  в натурі (на місцевості)</w:t>
      </w:r>
      <w:r w:rsidR="001D2932">
        <w:rPr>
          <w:sz w:val="24"/>
          <w:szCs w:val="24"/>
          <w:lang w:val="uk-UA"/>
        </w:rPr>
        <w:t xml:space="preserve">  пай </w:t>
      </w:r>
      <w:r w:rsidR="003F00BD">
        <w:rPr>
          <w:sz w:val="24"/>
          <w:szCs w:val="24"/>
          <w:lang w:val="uk-UA"/>
        </w:rPr>
        <w:t xml:space="preserve">   </w:t>
      </w:r>
      <w:bookmarkStart w:id="0" w:name="_GoBack"/>
      <w:bookmarkEnd w:id="0"/>
      <w:r w:rsidR="001D2932">
        <w:rPr>
          <w:sz w:val="24"/>
          <w:szCs w:val="24"/>
          <w:lang w:val="uk-UA"/>
        </w:rPr>
        <w:t xml:space="preserve"> № </w:t>
      </w:r>
      <w:r w:rsidR="00BE1C8E">
        <w:rPr>
          <w:sz w:val="24"/>
          <w:szCs w:val="24"/>
          <w:lang w:val="uk-UA"/>
        </w:rPr>
        <w:t>1456</w:t>
      </w:r>
      <w:r w:rsidR="001D2932" w:rsidRPr="001D2932">
        <w:rPr>
          <w:sz w:val="24"/>
          <w:szCs w:val="24"/>
          <w:lang w:val="uk-UA"/>
        </w:rPr>
        <w:t xml:space="preserve"> (сіножаті)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="001D2932" w:rsidRPr="001D2932">
        <w:rPr>
          <w:sz w:val="24"/>
          <w:szCs w:val="24"/>
          <w:lang w:val="uk-UA"/>
        </w:rPr>
        <w:t>Сичанській</w:t>
      </w:r>
      <w:proofErr w:type="spellEnd"/>
      <w:r w:rsidR="001D2932" w:rsidRPr="001D2932">
        <w:rPr>
          <w:sz w:val="24"/>
          <w:szCs w:val="24"/>
          <w:lang w:val="uk-UA"/>
        </w:rPr>
        <w:t xml:space="preserve"> сільській раді </w:t>
      </w:r>
      <w:proofErr w:type="spellStart"/>
      <w:r w:rsidR="001D2932" w:rsidRPr="001D2932">
        <w:rPr>
          <w:sz w:val="24"/>
          <w:szCs w:val="24"/>
          <w:lang w:val="uk-UA"/>
        </w:rPr>
        <w:t>Марківського</w:t>
      </w:r>
      <w:proofErr w:type="spellEnd"/>
      <w:r w:rsidR="001D2932" w:rsidRPr="001D2932">
        <w:rPr>
          <w:sz w:val="24"/>
          <w:szCs w:val="24"/>
          <w:lang w:val="uk-UA"/>
        </w:rPr>
        <w:t xml:space="preserve"> району Луганської області</w:t>
      </w:r>
      <w:r w:rsidR="009A50EB">
        <w:rPr>
          <w:sz w:val="24"/>
          <w:szCs w:val="24"/>
          <w:lang w:val="uk-UA"/>
        </w:rPr>
        <w:t xml:space="preserve">, </w:t>
      </w:r>
      <w:r w:rsidR="001D2932" w:rsidRPr="001D2932">
        <w:rPr>
          <w:sz w:val="24"/>
          <w:szCs w:val="24"/>
          <w:lang w:val="uk-UA"/>
        </w:rPr>
        <w:t>згі</w:t>
      </w:r>
      <w:r w:rsidR="00C26152">
        <w:rPr>
          <w:sz w:val="24"/>
          <w:szCs w:val="24"/>
          <w:lang w:val="uk-UA"/>
        </w:rPr>
        <w:t>дно Земельного кодексу України,</w:t>
      </w:r>
      <w:r w:rsidR="001D2932" w:rsidRPr="001D2932">
        <w:rPr>
          <w:sz w:val="24"/>
          <w:szCs w:val="24"/>
          <w:lang w:val="uk-UA"/>
        </w:rPr>
        <w:t xml:space="preserve"> Закону України « Про  виділення в натурі ( на місцевості ) земельних ділянок власникам земельних часток (паїв)</w:t>
      </w:r>
      <w:r w:rsidR="00C26152">
        <w:rPr>
          <w:sz w:val="24"/>
          <w:szCs w:val="24"/>
          <w:lang w:val="uk-UA"/>
        </w:rPr>
        <w:t>», Закону України «Про землеустрій»,</w:t>
      </w:r>
      <w:r w:rsidR="003F00BD">
        <w:rPr>
          <w:sz w:val="24"/>
          <w:szCs w:val="24"/>
          <w:lang w:val="uk-UA"/>
        </w:rPr>
        <w:t xml:space="preserve"> </w:t>
      </w:r>
      <w:r w:rsidR="00C26152">
        <w:rPr>
          <w:sz w:val="24"/>
          <w:szCs w:val="24"/>
          <w:lang w:val="uk-UA"/>
        </w:rPr>
        <w:t>Закону України «</w:t>
      </w:r>
      <w:r w:rsidR="001D2932" w:rsidRPr="001D2932">
        <w:rPr>
          <w:sz w:val="24"/>
          <w:szCs w:val="24"/>
          <w:lang w:val="uk-UA"/>
        </w:rPr>
        <w:t xml:space="preserve">Про місцеве самоврядування в Україні», рішення </w:t>
      </w:r>
      <w:proofErr w:type="spellStart"/>
      <w:r w:rsidR="001D2932" w:rsidRPr="001D2932">
        <w:rPr>
          <w:sz w:val="24"/>
          <w:szCs w:val="24"/>
          <w:lang w:val="uk-UA"/>
        </w:rPr>
        <w:t>Марківської</w:t>
      </w:r>
      <w:proofErr w:type="spellEnd"/>
      <w:r w:rsidR="001D2932" w:rsidRPr="001D2932">
        <w:rPr>
          <w:sz w:val="24"/>
          <w:szCs w:val="24"/>
          <w:lang w:val="uk-UA"/>
        </w:rPr>
        <w:t xml:space="preserve"> селищної ради </w:t>
      </w:r>
      <w:r w:rsidR="00C26152">
        <w:rPr>
          <w:sz w:val="24"/>
          <w:szCs w:val="24"/>
          <w:lang w:val="uk-UA"/>
        </w:rPr>
        <w:t xml:space="preserve">  № 1-7/2019 від 25.07.2019р. </w:t>
      </w:r>
      <w:r w:rsidR="001D2932" w:rsidRPr="001D2932">
        <w:rPr>
          <w:sz w:val="24"/>
          <w:szCs w:val="24"/>
          <w:lang w:val="uk-UA"/>
        </w:rPr>
        <w:t xml:space="preserve"> та №1-8/2019р. від 25.07.2019 р.  селищна  </w:t>
      </w:r>
      <w:r w:rsidR="009A50EB">
        <w:rPr>
          <w:sz w:val="24"/>
          <w:szCs w:val="24"/>
          <w:lang w:val="uk-UA"/>
        </w:rPr>
        <w:t xml:space="preserve">рада </w:t>
      </w:r>
    </w:p>
    <w:p w:rsidR="009A50EB" w:rsidRDefault="009A50EB" w:rsidP="002819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ВИРІШИЛА:</w:t>
      </w:r>
    </w:p>
    <w:p w:rsidR="00273D35" w:rsidRPr="00EA459B" w:rsidRDefault="009A50EB" w:rsidP="002819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73D35" w:rsidRPr="00EA459B">
        <w:rPr>
          <w:sz w:val="24"/>
          <w:szCs w:val="24"/>
          <w:lang w:val="uk-UA"/>
        </w:rPr>
        <w:t>1.</w:t>
      </w:r>
      <w:r w:rsidR="003F00BD">
        <w:rPr>
          <w:sz w:val="24"/>
          <w:szCs w:val="24"/>
          <w:lang w:val="uk-UA"/>
        </w:rPr>
        <w:tab/>
      </w:r>
      <w:r w:rsidR="00273D35" w:rsidRPr="00EA459B">
        <w:rPr>
          <w:sz w:val="24"/>
          <w:szCs w:val="24"/>
          <w:lang w:val="uk-UA"/>
        </w:rPr>
        <w:t>Затвердити техні</w:t>
      </w:r>
      <w:r w:rsidR="00C26152">
        <w:rPr>
          <w:sz w:val="24"/>
          <w:szCs w:val="24"/>
          <w:lang w:val="uk-UA"/>
        </w:rPr>
        <w:t xml:space="preserve">чну документацію із землеустрою, </w:t>
      </w:r>
      <w:r w:rsidR="00273D35" w:rsidRPr="00EA459B">
        <w:rPr>
          <w:sz w:val="24"/>
          <w:szCs w:val="24"/>
          <w:lang w:val="uk-UA"/>
        </w:rPr>
        <w:t>щодо встановлення (відновлення) меж земельн</w:t>
      </w:r>
      <w:r w:rsidRPr="00EA459B">
        <w:rPr>
          <w:sz w:val="24"/>
          <w:szCs w:val="24"/>
          <w:lang w:val="uk-UA"/>
        </w:rPr>
        <w:t xml:space="preserve">ої </w:t>
      </w:r>
      <w:r w:rsidR="00273D35" w:rsidRPr="00EA459B">
        <w:rPr>
          <w:sz w:val="24"/>
          <w:szCs w:val="24"/>
          <w:lang w:val="uk-UA"/>
        </w:rPr>
        <w:t>ділян</w:t>
      </w:r>
      <w:r w:rsidRPr="00EA459B">
        <w:rPr>
          <w:sz w:val="24"/>
          <w:szCs w:val="24"/>
          <w:lang w:val="uk-UA"/>
        </w:rPr>
        <w:t>ки</w:t>
      </w:r>
      <w:r w:rsidR="00273D35" w:rsidRPr="00EA459B">
        <w:rPr>
          <w:sz w:val="24"/>
          <w:szCs w:val="24"/>
          <w:lang w:val="uk-UA"/>
        </w:rPr>
        <w:t xml:space="preserve"> </w:t>
      </w:r>
      <w:r w:rsidRPr="00EA459B">
        <w:rPr>
          <w:sz w:val="24"/>
          <w:szCs w:val="24"/>
          <w:lang w:val="uk-UA"/>
        </w:rPr>
        <w:t xml:space="preserve">в натурі (на місцевості) пай № </w:t>
      </w:r>
      <w:r w:rsidR="00273D35" w:rsidRPr="00EA459B">
        <w:rPr>
          <w:sz w:val="24"/>
          <w:szCs w:val="24"/>
          <w:lang w:val="uk-UA"/>
        </w:rPr>
        <w:t xml:space="preserve"> </w:t>
      </w:r>
      <w:r w:rsidR="00BE1C8E" w:rsidRPr="00BE1C8E">
        <w:rPr>
          <w:sz w:val="24"/>
          <w:szCs w:val="24"/>
          <w:lang w:val="uk-UA"/>
        </w:rPr>
        <w:t xml:space="preserve">1456 (сіножаті) </w:t>
      </w:r>
      <w:r w:rsidRPr="00EA459B">
        <w:rPr>
          <w:sz w:val="24"/>
          <w:szCs w:val="24"/>
          <w:lang w:val="uk-UA"/>
        </w:rPr>
        <w:t xml:space="preserve"> для  ведення товарного  сільськогосподарського виробництва  </w:t>
      </w:r>
      <w:r w:rsidR="00BE1C8E" w:rsidRPr="00BE1C8E">
        <w:rPr>
          <w:sz w:val="24"/>
          <w:szCs w:val="24"/>
          <w:lang w:val="uk-UA"/>
        </w:rPr>
        <w:t xml:space="preserve">гр. Полянській Любові Анатоліївні, гр. </w:t>
      </w:r>
      <w:proofErr w:type="spellStart"/>
      <w:r w:rsidR="00BE1C8E" w:rsidRPr="00BE1C8E">
        <w:rPr>
          <w:sz w:val="24"/>
          <w:szCs w:val="24"/>
          <w:lang w:val="uk-UA"/>
        </w:rPr>
        <w:t>Скаленко</w:t>
      </w:r>
      <w:proofErr w:type="spellEnd"/>
      <w:r w:rsidR="00BE1C8E" w:rsidRPr="00BE1C8E">
        <w:rPr>
          <w:sz w:val="24"/>
          <w:szCs w:val="24"/>
          <w:lang w:val="uk-UA"/>
        </w:rPr>
        <w:t xml:space="preserve"> Анатолію Павловичу</w:t>
      </w:r>
      <w:r w:rsidR="00273D35" w:rsidRPr="00EA459B">
        <w:rPr>
          <w:sz w:val="24"/>
          <w:szCs w:val="24"/>
          <w:lang w:val="uk-UA"/>
        </w:rPr>
        <w:t>, власни</w:t>
      </w:r>
      <w:r w:rsidR="00BE1C8E">
        <w:rPr>
          <w:sz w:val="24"/>
          <w:szCs w:val="24"/>
          <w:lang w:val="uk-UA"/>
        </w:rPr>
        <w:t xml:space="preserve">кам </w:t>
      </w:r>
      <w:r w:rsidR="00273D35" w:rsidRPr="00EA459B">
        <w:rPr>
          <w:sz w:val="24"/>
          <w:szCs w:val="24"/>
          <w:lang w:val="uk-UA"/>
        </w:rPr>
        <w:t xml:space="preserve"> сертифікату на право на земельну частку (пай) КСП «</w:t>
      </w:r>
      <w:proofErr w:type="spellStart"/>
      <w:r w:rsidR="00BE1C8E">
        <w:rPr>
          <w:sz w:val="24"/>
          <w:szCs w:val="24"/>
          <w:lang w:val="uk-UA"/>
        </w:rPr>
        <w:t>Марківське</w:t>
      </w:r>
      <w:proofErr w:type="spellEnd"/>
      <w:r w:rsidR="00273D35" w:rsidRPr="00EA459B">
        <w:rPr>
          <w:sz w:val="24"/>
          <w:szCs w:val="24"/>
          <w:lang w:val="uk-UA"/>
        </w:rPr>
        <w:t xml:space="preserve">», розташованої  за межами населеного пункту, на території, яка за даними державного земельного кадастру враховується в </w:t>
      </w:r>
      <w:proofErr w:type="spellStart"/>
      <w:r w:rsidR="00273D35" w:rsidRPr="00EA459B">
        <w:rPr>
          <w:sz w:val="24"/>
          <w:szCs w:val="24"/>
          <w:lang w:val="uk-UA"/>
        </w:rPr>
        <w:t>Сичанській</w:t>
      </w:r>
      <w:proofErr w:type="spellEnd"/>
      <w:r w:rsidR="00273D35" w:rsidRPr="00EA459B">
        <w:rPr>
          <w:sz w:val="24"/>
          <w:szCs w:val="24"/>
          <w:lang w:val="uk-UA"/>
        </w:rPr>
        <w:t xml:space="preserve"> сільській раді </w:t>
      </w:r>
      <w:proofErr w:type="spellStart"/>
      <w:r w:rsidR="00273D35" w:rsidRPr="00EA459B">
        <w:rPr>
          <w:sz w:val="24"/>
          <w:szCs w:val="24"/>
          <w:lang w:val="uk-UA"/>
        </w:rPr>
        <w:t>Марківського</w:t>
      </w:r>
      <w:proofErr w:type="spellEnd"/>
      <w:r w:rsidR="00273D35" w:rsidRPr="00EA459B">
        <w:rPr>
          <w:sz w:val="24"/>
          <w:szCs w:val="24"/>
          <w:lang w:val="uk-UA"/>
        </w:rPr>
        <w:t xml:space="preserve"> району Луганської області.</w:t>
      </w:r>
    </w:p>
    <w:p w:rsidR="00273D35" w:rsidRPr="00EA459B" w:rsidRDefault="009A50EB" w:rsidP="002819FD">
      <w:pPr>
        <w:jc w:val="both"/>
        <w:rPr>
          <w:sz w:val="24"/>
          <w:szCs w:val="24"/>
          <w:lang w:val="uk-UA"/>
        </w:rPr>
      </w:pPr>
      <w:r w:rsidRPr="00EA459B">
        <w:rPr>
          <w:sz w:val="24"/>
          <w:szCs w:val="24"/>
          <w:lang w:val="uk-UA"/>
        </w:rPr>
        <w:tab/>
      </w:r>
      <w:r w:rsidR="00273D35" w:rsidRPr="00EA459B">
        <w:rPr>
          <w:sz w:val="24"/>
          <w:szCs w:val="24"/>
          <w:lang w:val="uk-UA"/>
        </w:rPr>
        <w:t xml:space="preserve">2. </w:t>
      </w:r>
      <w:r w:rsidRPr="00EA459B">
        <w:rPr>
          <w:sz w:val="24"/>
          <w:szCs w:val="24"/>
          <w:lang w:val="uk-UA"/>
        </w:rPr>
        <w:t xml:space="preserve"> Передати </w:t>
      </w:r>
      <w:r w:rsidR="00BE1C8E" w:rsidRPr="00BE1C8E">
        <w:rPr>
          <w:sz w:val="24"/>
          <w:szCs w:val="24"/>
          <w:lang w:val="uk-UA"/>
        </w:rPr>
        <w:t xml:space="preserve">гр. Полянській Любові Анатоліївні, гр. </w:t>
      </w:r>
      <w:proofErr w:type="spellStart"/>
      <w:r w:rsidR="00BE1C8E" w:rsidRPr="00BE1C8E">
        <w:rPr>
          <w:sz w:val="24"/>
          <w:szCs w:val="24"/>
          <w:lang w:val="uk-UA"/>
        </w:rPr>
        <w:t>Скаленко</w:t>
      </w:r>
      <w:proofErr w:type="spellEnd"/>
      <w:r w:rsidR="00BE1C8E" w:rsidRPr="00BE1C8E">
        <w:rPr>
          <w:sz w:val="24"/>
          <w:szCs w:val="24"/>
          <w:lang w:val="uk-UA"/>
        </w:rPr>
        <w:t xml:space="preserve"> Анатолію Павловичу,</w:t>
      </w:r>
      <w:r w:rsidR="00BE1C8E">
        <w:rPr>
          <w:sz w:val="24"/>
          <w:szCs w:val="24"/>
          <w:lang w:val="uk-UA"/>
        </w:rPr>
        <w:t xml:space="preserve"> </w:t>
      </w:r>
      <w:r w:rsidRPr="00EA459B">
        <w:rPr>
          <w:sz w:val="24"/>
          <w:szCs w:val="24"/>
          <w:lang w:val="uk-UA"/>
        </w:rPr>
        <w:t>у</w:t>
      </w:r>
      <w:r w:rsidR="00453227">
        <w:rPr>
          <w:sz w:val="24"/>
          <w:szCs w:val="24"/>
          <w:lang w:val="uk-UA"/>
        </w:rPr>
        <w:t xml:space="preserve"> приватну </w:t>
      </w:r>
      <w:r w:rsidRPr="00EA459B">
        <w:rPr>
          <w:sz w:val="24"/>
          <w:szCs w:val="24"/>
          <w:lang w:val="uk-UA"/>
        </w:rPr>
        <w:t xml:space="preserve"> власність  </w:t>
      </w:r>
      <w:r w:rsidR="00273D35" w:rsidRPr="00EA459B">
        <w:rPr>
          <w:sz w:val="24"/>
          <w:szCs w:val="24"/>
          <w:lang w:val="uk-UA"/>
        </w:rPr>
        <w:t xml:space="preserve">земельну ділянку загальною площею </w:t>
      </w:r>
      <w:r w:rsidR="00BE1C8E">
        <w:rPr>
          <w:sz w:val="24"/>
          <w:szCs w:val="24"/>
          <w:lang w:val="uk-UA"/>
        </w:rPr>
        <w:t>1,5664</w:t>
      </w:r>
      <w:r w:rsidR="00273D35" w:rsidRPr="00EA459B">
        <w:rPr>
          <w:sz w:val="24"/>
          <w:szCs w:val="24"/>
          <w:lang w:val="uk-UA"/>
        </w:rPr>
        <w:t xml:space="preserve"> га, кадастровий номер 4422588800:1</w:t>
      </w:r>
      <w:r w:rsidR="00BE1C8E">
        <w:rPr>
          <w:sz w:val="24"/>
          <w:szCs w:val="24"/>
          <w:lang w:val="uk-UA"/>
        </w:rPr>
        <w:t>2</w:t>
      </w:r>
      <w:r w:rsidR="00273D35" w:rsidRPr="00EA459B">
        <w:rPr>
          <w:sz w:val="24"/>
          <w:szCs w:val="24"/>
          <w:lang w:val="uk-UA"/>
        </w:rPr>
        <w:t>:0</w:t>
      </w:r>
      <w:r w:rsidR="00BE1C8E">
        <w:rPr>
          <w:sz w:val="24"/>
          <w:szCs w:val="24"/>
          <w:lang w:val="uk-UA"/>
        </w:rPr>
        <w:t>28</w:t>
      </w:r>
      <w:r w:rsidR="00EA459B" w:rsidRPr="00EA459B">
        <w:rPr>
          <w:sz w:val="24"/>
          <w:szCs w:val="24"/>
          <w:lang w:val="uk-UA"/>
        </w:rPr>
        <w:t>:0</w:t>
      </w:r>
      <w:r w:rsidR="00BE1C8E">
        <w:rPr>
          <w:sz w:val="24"/>
          <w:szCs w:val="24"/>
          <w:lang w:val="uk-UA"/>
        </w:rPr>
        <w:t>126</w:t>
      </w:r>
      <w:r w:rsidR="00EA459B" w:rsidRPr="00EA459B">
        <w:rPr>
          <w:sz w:val="24"/>
          <w:szCs w:val="24"/>
          <w:lang w:val="uk-UA"/>
        </w:rPr>
        <w:t xml:space="preserve">  </w:t>
      </w:r>
      <w:r w:rsidRPr="00EA459B">
        <w:rPr>
          <w:sz w:val="24"/>
          <w:szCs w:val="24"/>
          <w:lang w:val="uk-UA"/>
        </w:rPr>
        <w:t>з цільовим призначенням  01.01.</w:t>
      </w:r>
      <w:r w:rsidR="00273D35" w:rsidRPr="00EA459B">
        <w:rPr>
          <w:sz w:val="24"/>
          <w:szCs w:val="24"/>
          <w:lang w:val="uk-UA"/>
        </w:rPr>
        <w:t xml:space="preserve"> для ведення товарного сіл</w:t>
      </w:r>
      <w:r w:rsidRPr="00EA459B">
        <w:rPr>
          <w:sz w:val="24"/>
          <w:szCs w:val="24"/>
          <w:lang w:val="uk-UA"/>
        </w:rPr>
        <w:t>ьськогосподарського виробництва (угіддя- сіножаті)</w:t>
      </w:r>
      <w:r w:rsidR="00273D35" w:rsidRPr="00EA459B">
        <w:rPr>
          <w:sz w:val="24"/>
          <w:szCs w:val="24"/>
          <w:lang w:val="uk-UA"/>
        </w:rPr>
        <w:t xml:space="preserve"> розташованої  за межами населеного пункту, на території, яка за даними державного земельного кадастру враховується в </w:t>
      </w:r>
      <w:proofErr w:type="spellStart"/>
      <w:r w:rsidR="00273D35" w:rsidRPr="00EA459B">
        <w:rPr>
          <w:sz w:val="24"/>
          <w:szCs w:val="24"/>
          <w:lang w:val="uk-UA"/>
        </w:rPr>
        <w:t>Сичанській</w:t>
      </w:r>
      <w:proofErr w:type="spellEnd"/>
      <w:r w:rsidR="00273D35" w:rsidRPr="00EA459B">
        <w:rPr>
          <w:sz w:val="24"/>
          <w:szCs w:val="24"/>
          <w:lang w:val="uk-UA"/>
        </w:rPr>
        <w:t xml:space="preserve"> сільській раді </w:t>
      </w:r>
      <w:proofErr w:type="spellStart"/>
      <w:r w:rsidR="00273D35" w:rsidRPr="00EA459B">
        <w:rPr>
          <w:sz w:val="24"/>
          <w:szCs w:val="24"/>
          <w:lang w:val="uk-UA"/>
        </w:rPr>
        <w:t>Марківського</w:t>
      </w:r>
      <w:proofErr w:type="spellEnd"/>
      <w:r w:rsidR="00273D35" w:rsidRPr="00EA459B">
        <w:rPr>
          <w:sz w:val="24"/>
          <w:szCs w:val="24"/>
          <w:lang w:val="uk-UA"/>
        </w:rPr>
        <w:t xml:space="preserve"> району Луганської області. </w:t>
      </w:r>
    </w:p>
    <w:p w:rsidR="009A50EB" w:rsidRPr="00EA459B" w:rsidRDefault="009A50EB" w:rsidP="002819FD">
      <w:pPr>
        <w:jc w:val="both"/>
        <w:rPr>
          <w:sz w:val="24"/>
          <w:szCs w:val="24"/>
          <w:lang w:val="uk-UA"/>
        </w:rPr>
      </w:pPr>
      <w:r w:rsidRPr="00EA459B">
        <w:rPr>
          <w:sz w:val="24"/>
          <w:szCs w:val="24"/>
          <w:lang w:val="uk-UA"/>
        </w:rPr>
        <w:tab/>
        <w:t xml:space="preserve">3. </w:t>
      </w:r>
      <w:r w:rsidR="003F00BD">
        <w:rPr>
          <w:sz w:val="24"/>
          <w:szCs w:val="24"/>
          <w:lang w:val="uk-UA"/>
        </w:rPr>
        <w:tab/>
      </w:r>
      <w:r w:rsidRPr="00EA459B">
        <w:rPr>
          <w:sz w:val="24"/>
          <w:szCs w:val="24"/>
          <w:lang w:val="uk-UA"/>
        </w:rPr>
        <w:t xml:space="preserve">Приступити до використання земельної ділянки після встановлення меж в натурі (на місцевості) та здійснення  державної реєстрації у Державному реєстрі речових прав на нерухоме майно.          </w:t>
      </w:r>
    </w:p>
    <w:p w:rsidR="009A50EB" w:rsidRPr="00EA459B" w:rsidRDefault="009A50EB" w:rsidP="002819FD">
      <w:pPr>
        <w:jc w:val="both"/>
        <w:rPr>
          <w:sz w:val="24"/>
          <w:szCs w:val="24"/>
          <w:lang w:val="uk-UA"/>
        </w:rPr>
      </w:pPr>
      <w:r w:rsidRPr="00EA459B">
        <w:rPr>
          <w:sz w:val="24"/>
          <w:szCs w:val="24"/>
          <w:lang w:val="uk-UA"/>
        </w:rPr>
        <w:tab/>
        <w:t>4.</w:t>
      </w:r>
      <w:r w:rsidR="003F00BD">
        <w:rPr>
          <w:sz w:val="24"/>
          <w:szCs w:val="24"/>
          <w:lang w:val="uk-UA"/>
        </w:rPr>
        <w:tab/>
      </w:r>
      <w:r w:rsidRPr="00EA459B">
        <w:rPr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A50EB" w:rsidRDefault="009A50EB" w:rsidP="002819FD">
      <w:pPr>
        <w:jc w:val="both"/>
        <w:rPr>
          <w:sz w:val="24"/>
          <w:szCs w:val="24"/>
          <w:lang w:val="uk-UA"/>
        </w:rPr>
      </w:pPr>
      <w:r w:rsidRPr="009A50EB">
        <w:rPr>
          <w:sz w:val="24"/>
          <w:szCs w:val="24"/>
          <w:lang w:val="uk-UA"/>
        </w:rPr>
        <w:tab/>
        <w:t xml:space="preserve">   </w:t>
      </w:r>
    </w:p>
    <w:p w:rsidR="00453227" w:rsidRPr="009A50EB" w:rsidRDefault="00453227" w:rsidP="002819FD">
      <w:pPr>
        <w:jc w:val="both"/>
        <w:rPr>
          <w:sz w:val="24"/>
          <w:szCs w:val="24"/>
          <w:lang w:val="uk-UA"/>
        </w:rPr>
      </w:pPr>
    </w:p>
    <w:p w:rsidR="00273D35" w:rsidRPr="009A50EB" w:rsidRDefault="009A50EB" w:rsidP="002819FD">
      <w:pPr>
        <w:jc w:val="both"/>
        <w:rPr>
          <w:b/>
          <w:sz w:val="24"/>
          <w:szCs w:val="24"/>
          <w:lang w:val="uk-UA"/>
        </w:rPr>
      </w:pPr>
      <w:r w:rsidRPr="009A50EB">
        <w:rPr>
          <w:b/>
          <w:sz w:val="24"/>
          <w:szCs w:val="24"/>
          <w:lang w:val="uk-UA"/>
        </w:rPr>
        <w:t xml:space="preserve">              </w:t>
      </w:r>
      <w:r w:rsidR="00453227">
        <w:rPr>
          <w:b/>
          <w:sz w:val="24"/>
          <w:szCs w:val="24"/>
          <w:lang w:val="uk-UA"/>
        </w:rPr>
        <w:tab/>
      </w:r>
      <w:r w:rsidRPr="009A50EB">
        <w:rPr>
          <w:b/>
          <w:sz w:val="24"/>
          <w:szCs w:val="24"/>
          <w:lang w:val="uk-UA"/>
        </w:rPr>
        <w:t>Селищний  голова</w:t>
      </w:r>
      <w:r w:rsidRPr="009A50EB">
        <w:rPr>
          <w:b/>
          <w:sz w:val="24"/>
          <w:szCs w:val="24"/>
          <w:lang w:val="uk-UA"/>
        </w:rPr>
        <w:tab/>
        <w:t xml:space="preserve">                       </w:t>
      </w:r>
      <w:r w:rsidR="00453227">
        <w:rPr>
          <w:b/>
          <w:sz w:val="24"/>
          <w:szCs w:val="24"/>
          <w:lang w:val="uk-UA"/>
        </w:rPr>
        <w:tab/>
      </w:r>
      <w:r w:rsidR="00453227">
        <w:rPr>
          <w:b/>
          <w:sz w:val="24"/>
          <w:szCs w:val="24"/>
          <w:lang w:val="uk-UA"/>
        </w:rPr>
        <w:tab/>
      </w:r>
      <w:r w:rsidR="00453227">
        <w:rPr>
          <w:b/>
          <w:sz w:val="24"/>
          <w:szCs w:val="24"/>
          <w:lang w:val="uk-UA"/>
        </w:rPr>
        <w:tab/>
      </w:r>
      <w:r w:rsidR="003F00BD">
        <w:rPr>
          <w:b/>
          <w:sz w:val="24"/>
          <w:szCs w:val="24"/>
          <w:lang w:val="uk-UA"/>
        </w:rPr>
        <w:t>Ігор ДЗЮБА</w:t>
      </w:r>
    </w:p>
    <w:sectPr w:rsidR="00273D35" w:rsidRPr="009A50EB" w:rsidSect="00AF772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CBC" w:rsidRDefault="002C4CBC" w:rsidP="00BE1C8E">
      <w:r>
        <w:separator/>
      </w:r>
    </w:p>
  </w:endnote>
  <w:endnote w:type="continuationSeparator" w:id="0">
    <w:p w:rsidR="002C4CBC" w:rsidRDefault="002C4CBC" w:rsidP="00BE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CBC" w:rsidRDefault="002C4CBC" w:rsidP="00BE1C8E">
      <w:r>
        <w:separator/>
      </w:r>
    </w:p>
  </w:footnote>
  <w:footnote w:type="continuationSeparator" w:id="0">
    <w:p w:rsidR="002C4CBC" w:rsidRDefault="002C4CBC" w:rsidP="00BE1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336"/>
    <w:rsid w:val="000B36D3"/>
    <w:rsid w:val="000C6628"/>
    <w:rsid w:val="000D586E"/>
    <w:rsid w:val="00183C95"/>
    <w:rsid w:val="00191F33"/>
    <w:rsid w:val="001D235E"/>
    <w:rsid w:val="001D2932"/>
    <w:rsid w:val="001E0A1A"/>
    <w:rsid w:val="00216163"/>
    <w:rsid w:val="00227B2B"/>
    <w:rsid w:val="00273D35"/>
    <w:rsid w:val="002819FD"/>
    <w:rsid w:val="002C4CBC"/>
    <w:rsid w:val="00340C33"/>
    <w:rsid w:val="003739F7"/>
    <w:rsid w:val="00397850"/>
    <w:rsid w:val="003A1FB6"/>
    <w:rsid w:val="003B749C"/>
    <w:rsid w:val="003D25EB"/>
    <w:rsid w:val="003F00BD"/>
    <w:rsid w:val="00453227"/>
    <w:rsid w:val="00473C2B"/>
    <w:rsid w:val="004872BE"/>
    <w:rsid w:val="0049352F"/>
    <w:rsid w:val="004A5F92"/>
    <w:rsid w:val="00692544"/>
    <w:rsid w:val="0079237D"/>
    <w:rsid w:val="00805336"/>
    <w:rsid w:val="0088273F"/>
    <w:rsid w:val="008F136E"/>
    <w:rsid w:val="009A50EB"/>
    <w:rsid w:val="009A67DF"/>
    <w:rsid w:val="00A6234B"/>
    <w:rsid w:val="00A909CB"/>
    <w:rsid w:val="00A93D73"/>
    <w:rsid w:val="00AA502F"/>
    <w:rsid w:val="00AF772F"/>
    <w:rsid w:val="00BA6273"/>
    <w:rsid w:val="00BE1C8E"/>
    <w:rsid w:val="00C155F7"/>
    <w:rsid w:val="00C26152"/>
    <w:rsid w:val="00C32BCE"/>
    <w:rsid w:val="00C66C69"/>
    <w:rsid w:val="00CC58ED"/>
    <w:rsid w:val="00D44B27"/>
    <w:rsid w:val="00D77253"/>
    <w:rsid w:val="00E916BF"/>
    <w:rsid w:val="00EA459B"/>
    <w:rsid w:val="00E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3D3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73D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F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FB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nhideWhenUsed/>
    <w:rsid w:val="00BE1C8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E1C8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7">
    <w:name w:val="Table Grid"/>
    <w:basedOn w:val="a1"/>
    <w:uiPriority w:val="59"/>
    <w:rsid w:val="00BE1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E1C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1C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3D3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73D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F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FB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nhideWhenUsed/>
    <w:rsid w:val="00BE1C8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E1C8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7">
    <w:name w:val="Table Grid"/>
    <w:basedOn w:val="a1"/>
    <w:uiPriority w:val="59"/>
    <w:rsid w:val="00BE1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E1C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1C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3C297-4D2D-4291-AD83-C9860509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2019-11-30T08:39:00Z</cp:lastPrinted>
  <dcterms:created xsi:type="dcterms:W3CDTF">2019-11-30T08:23:00Z</dcterms:created>
  <dcterms:modified xsi:type="dcterms:W3CDTF">2019-11-30T08:41:00Z</dcterms:modified>
</cp:coreProperties>
</file>