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3A" w:rsidRDefault="00A11E3A" w:rsidP="00797ABE">
      <w:pPr>
        <w:pStyle w:val="1"/>
        <w:rPr>
          <w:b w:val="0"/>
          <w:szCs w:val="24"/>
        </w:rPr>
      </w:pPr>
      <w:r w:rsidRPr="00B57FE5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5946009" r:id="rId6"/>
        </w:object>
      </w:r>
    </w:p>
    <w:p w:rsidR="00A11E3A" w:rsidRDefault="00A11E3A" w:rsidP="00797ABE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A11E3A" w:rsidRPr="00A11E3A" w:rsidRDefault="00A11E3A" w:rsidP="00797ABE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A11E3A" w:rsidRDefault="00A11E3A" w:rsidP="00797ABE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A11E3A" w:rsidRDefault="00797ABE" w:rsidP="00797AB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</w:t>
      </w:r>
      <w:proofErr w:type="spellStart"/>
      <w:r>
        <w:rPr>
          <w:b/>
          <w:bCs/>
          <w:sz w:val="24"/>
          <w:szCs w:val="24"/>
          <w:lang w:val="uk-UA"/>
        </w:rPr>
        <w:t>ДЕВ</w:t>
      </w:r>
      <w:proofErr w:type="spellEnd"/>
      <w:r w:rsidRPr="00797ABE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="00A11E3A">
        <w:rPr>
          <w:b/>
          <w:bCs/>
          <w:sz w:val="24"/>
          <w:szCs w:val="24"/>
          <w:lang w:val="uk-UA"/>
        </w:rPr>
        <w:t xml:space="preserve"> СЕСІЯ</w:t>
      </w:r>
    </w:p>
    <w:p w:rsidR="00A11E3A" w:rsidRPr="005D04D1" w:rsidRDefault="00797ABE" w:rsidP="00797AB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11E3A" w:rsidRDefault="00A11E3A" w:rsidP="00797AB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A11E3A" w:rsidRDefault="00A11E3A" w:rsidP="00797AB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11E3A" w:rsidRDefault="00A11E3A" w:rsidP="00797AB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11E3A" w:rsidRDefault="00797ABE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22 </w:t>
      </w:r>
      <w:proofErr w:type="spellStart"/>
      <w:r>
        <w:rPr>
          <w:b w:val="0"/>
          <w:bCs/>
          <w:szCs w:val="24"/>
          <w:lang w:val="ru-RU"/>
        </w:rPr>
        <w:t>червня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A11E3A">
        <w:rPr>
          <w:b w:val="0"/>
          <w:bCs/>
          <w:szCs w:val="24"/>
          <w:lang w:val="ru-RU"/>
        </w:rPr>
        <w:t xml:space="preserve"> </w:t>
      </w:r>
      <w:r w:rsidR="00A11E3A">
        <w:rPr>
          <w:b w:val="0"/>
          <w:bCs/>
          <w:szCs w:val="24"/>
        </w:rPr>
        <w:t>202</w:t>
      </w:r>
      <w:r w:rsidR="00A11E3A">
        <w:rPr>
          <w:b w:val="0"/>
          <w:bCs/>
          <w:szCs w:val="24"/>
          <w:lang w:val="ru-RU"/>
        </w:rPr>
        <w:t>1</w:t>
      </w:r>
      <w:r w:rsidR="00A11E3A">
        <w:rPr>
          <w:b w:val="0"/>
          <w:bCs/>
          <w:szCs w:val="24"/>
        </w:rPr>
        <w:t xml:space="preserve"> року</w:t>
      </w:r>
      <w:r w:rsidR="00A11E3A">
        <w:rPr>
          <w:b w:val="0"/>
          <w:bCs/>
          <w:szCs w:val="24"/>
          <w:lang w:val="ru-RU"/>
        </w:rPr>
        <w:t xml:space="preserve">                         </w:t>
      </w:r>
      <w:r>
        <w:rPr>
          <w:b w:val="0"/>
          <w:bCs/>
          <w:szCs w:val="24"/>
          <w:lang w:val="ru-RU"/>
        </w:rPr>
        <w:t xml:space="preserve">   </w:t>
      </w:r>
      <w:r w:rsidR="00A11E3A">
        <w:rPr>
          <w:b w:val="0"/>
          <w:bCs/>
          <w:szCs w:val="24"/>
          <w:lang w:val="ru-RU"/>
        </w:rPr>
        <w:t xml:space="preserve"> </w:t>
      </w:r>
      <w:proofErr w:type="spellStart"/>
      <w:r w:rsidR="00A11E3A">
        <w:rPr>
          <w:b w:val="0"/>
          <w:bCs/>
          <w:szCs w:val="24"/>
        </w:rPr>
        <w:t>смт</w:t>
      </w:r>
      <w:proofErr w:type="spellEnd"/>
      <w:r w:rsidR="00A11E3A">
        <w:rPr>
          <w:b w:val="0"/>
          <w:bCs/>
          <w:szCs w:val="24"/>
        </w:rPr>
        <w:t xml:space="preserve">. </w:t>
      </w:r>
      <w:proofErr w:type="spellStart"/>
      <w:r w:rsidR="00A11E3A">
        <w:rPr>
          <w:b w:val="0"/>
          <w:bCs/>
          <w:szCs w:val="24"/>
        </w:rPr>
        <w:t>Марківка</w:t>
      </w:r>
      <w:proofErr w:type="spellEnd"/>
      <w:r w:rsidR="00A11E3A">
        <w:rPr>
          <w:b w:val="0"/>
          <w:bCs/>
          <w:szCs w:val="24"/>
        </w:rPr>
        <w:t xml:space="preserve">            </w:t>
      </w:r>
      <w:r>
        <w:rPr>
          <w:b w:val="0"/>
          <w:bCs/>
          <w:sz w:val="28"/>
          <w:szCs w:val="28"/>
        </w:rPr>
        <w:t xml:space="preserve">                    </w:t>
      </w:r>
      <w:r w:rsidR="00A11E3A"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Cs w:val="24"/>
        </w:rPr>
        <w:t xml:space="preserve">№ 9-22 </w:t>
      </w:r>
      <w:r w:rsidR="00A11E3A">
        <w:rPr>
          <w:b w:val="0"/>
          <w:bCs/>
          <w:szCs w:val="24"/>
        </w:rPr>
        <w:t>/2021</w:t>
      </w:r>
    </w:p>
    <w:p w:rsidR="00A11E3A" w:rsidRDefault="00A11E3A" w:rsidP="00A11E3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A11E3A" w:rsidTr="00B53FA1">
        <w:trPr>
          <w:trHeight w:val="1954"/>
        </w:trPr>
        <w:tc>
          <w:tcPr>
            <w:tcW w:w="4928" w:type="dxa"/>
            <w:hideMark/>
          </w:tcPr>
          <w:p w:rsidR="00A11E3A" w:rsidRDefault="00A11E3A" w:rsidP="00B53FA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577506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577506">
              <w:rPr>
                <w:b w:val="0"/>
                <w:bCs/>
                <w:szCs w:val="24"/>
                <w:lang w:val="ru-RU" w:eastAsia="en-US"/>
              </w:rPr>
              <w:t>Медвідь</w:t>
            </w:r>
            <w:proofErr w:type="spellEnd"/>
            <w:r w:rsidR="00577506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577506">
              <w:rPr>
                <w:b w:val="0"/>
                <w:bCs/>
                <w:szCs w:val="24"/>
                <w:lang w:val="ru-RU" w:eastAsia="en-US"/>
              </w:rPr>
              <w:t>Сергію</w:t>
            </w:r>
            <w:proofErr w:type="spellEnd"/>
            <w:r w:rsidR="00577506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577506">
              <w:rPr>
                <w:b w:val="0"/>
                <w:bCs/>
                <w:szCs w:val="24"/>
                <w:lang w:val="ru-RU" w:eastAsia="en-US"/>
              </w:rPr>
              <w:t>Миколайовичу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за межами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11E3A" w:rsidRDefault="00A11E3A" w:rsidP="00A11E3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</w:t>
      </w:r>
      <w:r w:rsidR="009D13F1">
        <w:rPr>
          <w:b w:val="0"/>
          <w:bCs/>
          <w:szCs w:val="24"/>
        </w:rPr>
        <w:t xml:space="preserve">ву </w:t>
      </w:r>
      <w:r w:rsidR="00147301">
        <w:rPr>
          <w:b w:val="0"/>
          <w:bCs/>
          <w:szCs w:val="24"/>
        </w:rPr>
        <w:t>г</w:t>
      </w:r>
      <w:r w:rsidR="00577506">
        <w:rPr>
          <w:b w:val="0"/>
          <w:bCs/>
          <w:szCs w:val="24"/>
        </w:rPr>
        <w:t xml:space="preserve">р. </w:t>
      </w:r>
      <w:proofErr w:type="spellStart"/>
      <w:r w:rsidR="00577506">
        <w:rPr>
          <w:b w:val="0"/>
          <w:bCs/>
          <w:szCs w:val="24"/>
        </w:rPr>
        <w:t>Медвідя</w:t>
      </w:r>
      <w:proofErr w:type="spellEnd"/>
      <w:r w:rsidR="00577506">
        <w:rPr>
          <w:b w:val="0"/>
          <w:bCs/>
          <w:szCs w:val="24"/>
        </w:rPr>
        <w:t xml:space="preserve"> Сергія Миколайовича</w:t>
      </w:r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12,118,121,122, 186 Земельного </w:t>
      </w:r>
      <w:r w:rsidR="007E674F">
        <w:rPr>
          <w:b w:val="0"/>
          <w:bCs/>
          <w:szCs w:val="24"/>
        </w:rPr>
        <w:t>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A11E3A" w:rsidRDefault="00A11E3A" w:rsidP="00A11E3A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</w:t>
      </w:r>
      <w:proofErr w:type="spellStart"/>
      <w:r w:rsidR="00577506">
        <w:rPr>
          <w:b w:val="0"/>
          <w:bCs/>
          <w:szCs w:val="24"/>
          <w:lang w:val="ru-RU"/>
        </w:rPr>
        <w:t>Медвідю</w:t>
      </w:r>
      <w:proofErr w:type="spellEnd"/>
      <w:r w:rsidR="00577506">
        <w:rPr>
          <w:b w:val="0"/>
          <w:bCs/>
          <w:szCs w:val="24"/>
          <w:lang w:val="ru-RU"/>
        </w:rPr>
        <w:t xml:space="preserve"> </w:t>
      </w:r>
      <w:proofErr w:type="spellStart"/>
      <w:r w:rsidR="00577506">
        <w:rPr>
          <w:b w:val="0"/>
          <w:bCs/>
          <w:szCs w:val="24"/>
          <w:lang w:val="ru-RU"/>
        </w:rPr>
        <w:t>Сергію</w:t>
      </w:r>
      <w:proofErr w:type="spellEnd"/>
      <w:r w:rsidR="00577506">
        <w:rPr>
          <w:b w:val="0"/>
          <w:bCs/>
          <w:szCs w:val="24"/>
          <w:lang w:val="ru-RU"/>
        </w:rPr>
        <w:t xml:space="preserve"> </w:t>
      </w:r>
      <w:proofErr w:type="spellStart"/>
      <w:r w:rsidR="00577506">
        <w:rPr>
          <w:b w:val="0"/>
          <w:bCs/>
          <w:szCs w:val="24"/>
          <w:lang w:val="ru-RU"/>
        </w:rPr>
        <w:t>Миколайовичу</w:t>
      </w:r>
      <w:proofErr w:type="spellEnd"/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A11E3A" w:rsidRDefault="00A11E3A" w:rsidP="00A11E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 w:rsidR="00577506">
        <w:rPr>
          <w:b w:val="0"/>
          <w:bCs/>
          <w:szCs w:val="24"/>
        </w:rPr>
        <w:t>Медвідю</w:t>
      </w:r>
      <w:proofErr w:type="spellEnd"/>
      <w:r w:rsidR="00577506">
        <w:rPr>
          <w:b w:val="0"/>
          <w:bCs/>
          <w:szCs w:val="24"/>
        </w:rPr>
        <w:t xml:space="preserve"> Сергію Миколайовичу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577506">
        <w:rPr>
          <w:b w:val="0"/>
          <w:bCs/>
          <w:szCs w:val="24"/>
          <w:lang w:val="ru-RU"/>
        </w:rPr>
        <w:t>21:003:0159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сіножаті),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A11E3A" w:rsidRDefault="00A11E3A" w:rsidP="00A11E3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11E3A" w:rsidRDefault="00A11E3A" w:rsidP="00A11E3A">
      <w:pPr>
        <w:pStyle w:val="a3"/>
        <w:ind w:left="495"/>
        <w:jc w:val="both"/>
        <w:rPr>
          <w:bCs/>
          <w:sz w:val="24"/>
          <w:szCs w:val="24"/>
        </w:rPr>
      </w:pPr>
    </w:p>
    <w:p w:rsidR="00A11E3A" w:rsidRDefault="00A11E3A" w:rsidP="00A11E3A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346FAD" w:rsidRDefault="00346FAD"/>
    <w:sectPr w:rsidR="00346FAD" w:rsidSect="00346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E3A"/>
    <w:rsid w:val="00147301"/>
    <w:rsid w:val="00346FAD"/>
    <w:rsid w:val="00501063"/>
    <w:rsid w:val="00510F05"/>
    <w:rsid w:val="00577506"/>
    <w:rsid w:val="00613F47"/>
    <w:rsid w:val="00797ABE"/>
    <w:rsid w:val="007E674F"/>
    <w:rsid w:val="00817E05"/>
    <w:rsid w:val="009D13F1"/>
    <w:rsid w:val="00A11E3A"/>
    <w:rsid w:val="00C67D26"/>
    <w:rsid w:val="00F04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1E3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11E3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11E3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11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12</cp:revision>
  <cp:lastPrinted>2021-06-23T06:32:00Z</cp:lastPrinted>
  <dcterms:created xsi:type="dcterms:W3CDTF">2021-06-09T10:25:00Z</dcterms:created>
  <dcterms:modified xsi:type="dcterms:W3CDTF">2021-06-23T06:34:00Z</dcterms:modified>
</cp:coreProperties>
</file>