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8A8" w:rsidRDefault="002738A8" w:rsidP="002738A8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2738A8" w:rsidRDefault="002738A8" w:rsidP="002738A8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2100" r:id="rId6"/>
        </w:object>
      </w:r>
    </w:p>
    <w:p w:rsidR="002738A8" w:rsidRDefault="002738A8" w:rsidP="002738A8">
      <w:pPr>
        <w:rPr>
          <w:lang w:val="uk-UA" w:eastAsia="ar-SA"/>
        </w:rPr>
      </w:pPr>
    </w:p>
    <w:p w:rsidR="002738A8" w:rsidRDefault="002738A8" w:rsidP="002738A8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2738A8" w:rsidRDefault="002738A8" w:rsidP="002738A8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2738A8" w:rsidRDefault="002738A8" w:rsidP="002738A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2738A8" w:rsidRDefault="002738A8" w:rsidP="002738A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2738A8" w:rsidRDefault="002738A8" w:rsidP="002738A8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2738A8" w:rsidRDefault="002738A8" w:rsidP="002738A8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2738A8" w:rsidRDefault="002738A8" w:rsidP="002738A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9D4713">
        <w:rPr>
          <w:bCs/>
          <w:sz w:val="28"/>
          <w:szCs w:val="28"/>
          <w:lang w:val="uk-UA"/>
        </w:rPr>
        <w:t xml:space="preserve">23 </w:t>
      </w:r>
      <w:r>
        <w:rPr>
          <w:bCs/>
          <w:sz w:val="28"/>
          <w:szCs w:val="28"/>
          <w:lang w:val="uk-UA"/>
        </w:rPr>
        <w:t xml:space="preserve">жовтня  2021 року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 </w:t>
      </w:r>
      <w:r w:rsidR="009D4713">
        <w:rPr>
          <w:bCs/>
          <w:sz w:val="28"/>
          <w:szCs w:val="28"/>
          <w:lang w:val="uk-UA"/>
        </w:rPr>
        <w:t>13/2-152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</w:tblGrid>
      <w:tr w:rsidR="00C16840" w:rsidRPr="00393539" w:rsidTr="006F7D88">
        <w:trPr>
          <w:trHeight w:val="2230"/>
        </w:trPr>
        <w:tc>
          <w:tcPr>
            <w:tcW w:w="4980" w:type="dxa"/>
            <w:hideMark/>
          </w:tcPr>
          <w:p w:rsidR="00C16840" w:rsidRPr="00393539" w:rsidRDefault="00C16840" w:rsidP="009D4713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 w:rsidRPr="00393539">
              <w:rPr>
                <w:b w:val="0"/>
                <w:bCs/>
                <w:sz w:val="26"/>
                <w:szCs w:val="26"/>
                <w:lang w:eastAsia="en-US"/>
              </w:rPr>
              <w:t xml:space="preserve">Про надання дозволу на виготовлення </w:t>
            </w:r>
            <w:proofErr w:type="spellStart"/>
            <w:r w:rsidRPr="00393539">
              <w:rPr>
                <w:b w:val="0"/>
                <w:bCs/>
                <w:sz w:val="26"/>
                <w:szCs w:val="26"/>
                <w:lang w:eastAsia="en-US"/>
              </w:rPr>
              <w:t>проєкту</w:t>
            </w:r>
            <w:proofErr w:type="spellEnd"/>
            <w:r w:rsidRPr="00393539">
              <w:rPr>
                <w:b w:val="0"/>
                <w:bCs/>
                <w:sz w:val="26"/>
                <w:szCs w:val="26"/>
                <w:lang w:eastAsia="en-US"/>
              </w:rPr>
              <w:t xml:space="preserve"> землеустрою щод</w:t>
            </w:r>
            <w:r w:rsidR="000501E1" w:rsidRPr="00393539">
              <w:rPr>
                <w:b w:val="0"/>
                <w:bCs/>
                <w:sz w:val="26"/>
                <w:szCs w:val="26"/>
                <w:lang w:eastAsia="en-US"/>
              </w:rPr>
              <w:t>о відведення земельної ділянки</w:t>
            </w:r>
            <w:r w:rsidRPr="00393539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="006D784F" w:rsidRPr="00393539">
              <w:rPr>
                <w:b w:val="0"/>
                <w:bCs/>
                <w:sz w:val="26"/>
                <w:szCs w:val="26"/>
                <w:lang w:eastAsia="en-US"/>
              </w:rPr>
              <w:t xml:space="preserve">у </w:t>
            </w:r>
            <w:r w:rsidR="0028466F">
              <w:rPr>
                <w:b w:val="0"/>
                <w:bCs/>
                <w:sz w:val="26"/>
                <w:szCs w:val="26"/>
                <w:lang w:eastAsia="en-US"/>
              </w:rPr>
              <w:t xml:space="preserve">приватну </w:t>
            </w:r>
            <w:r w:rsidR="006D784F" w:rsidRPr="00393539">
              <w:rPr>
                <w:b w:val="0"/>
                <w:bCs/>
                <w:sz w:val="26"/>
                <w:szCs w:val="26"/>
                <w:lang w:eastAsia="en-US"/>
              </w:rPr>
              <w:t>власність 17-ом</w:t>
            </w:r>
            <w:r w:rsidRPr="00393539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="006D784F" w:rsidRPr="00393539">
              <w:rPr>
                <w:b w:val="0"/>
                <w:bCs/>
                <w:sz w:val="26"/>
                <w:szCs w:val="26"/>
                <w:lang w:eastAsia="en-US"/>
              </w:rPr>
              <w:t>г</w:t>
            </w:r>
            <w:r w:rsidRPr="00393539">
              <w:rPr>
                <w:b w:val="0"/>
                <w:bCs/>
                <w:sz w:val="26"/>
                <w:szCs w:val="26"/>
                <w:lang w:eastAsia="en-US"/>
              </w:rPr>
              <w:t>ромадянам</w:t>
            </w:r>
            <w:r w:rsidRPr="00393539">
              <w:rPr>
                <w:b w:val="0"/>
                <w:sz w:val="26"/>
                <w:szCs w:val="26"/>
                <w:lang w:eastAsia="en-US"/>
              </w:rPr>
              <w:t xml:space="preserve"> для </w:t>
            </w:r>
            <w:proofErr w:type="spellStart"/>
            <w:r w:rsidRPr="00393539">
              <w:rPr>
                <w:b w:val="0"/>
                <w:sz w:val="26"/>
                <w:szCs w:val="26"/>
                <w:lang w:val="ru-RU" w:eastAsia="en-US"/>
              </w:rPr>
              <w:t>ведення</w:t>
            </w:r>
            <w:proofErr w:type="spellEnd"/>
            <w:r w:rsidRPr="00393539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393539">
              <w:rPr>
                <w:b w:val="0"/>
                <w:sz w:val="26"/>
                <w:szCs w:val="26"/>
                <w:lang w:val="ru-RU" w:eastAsia="en-US"/>
              </w:rPr>
              <w:t>особистого</w:t>
            </w:r>
            <w:proofErr w:type="spellEnd"/>
            <w:r w:rsidRPr="00393539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393539">
              <w:rPr>
                <w:b w:val="0"/>
                <w:sz w:val="26"/>
                <w:szCs w:val="26"/>
                <w:lang w:val="ru-RU" w:eastAsia="en-US"/>
              </w:rPr>
              <w:t>селянського</w:t>
            </w:r>
            <w:proofErr w:type="spellEnd"/>
            <w:r w:rsidRPr="00393539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393539">
              <w:rPr>
                <w:b w:val="0"/>
                <w:sz w:val="26"/>
                <w:szCs w:val="26"/>
                <w:lang w:val="ru-RU" w:eastAsia="en-US"/>
              </w:rPr>
              <w:t>господарства</w:t>
            </w:r>
            <w:proofErr w:type="spellEnd"/>
            <w:r w:rsidRPr="00393539">
              <w:rPr>
                <w:b w:val="0"/>
                <w:sz w:val="26"/>
                <w:szCs w:val="26"/>
                <w:lang w:eastAsia="en-US"/>
              </w:rPr>
              <w:t>, розташованої</w:t>
            </w:r>
            <w:r w:rsidR="00B3416D">
              <w:rPr>
                <w:b w:val="0"/>
                <w:sz w:val="26"/>
                <w:szCs w:val="26"/>
                <w:lang w:eastAsia="en-US"/>
              </w:rPr>
              <w:t xml:space="preserve"> за межами населеного пункту,</w:t>
            </w:r>
            <w:r w:rsidRPr="00393539">
              <w:rPr>
                <w:b w:val="0"/>
                <w:sz w:val="26"/>
                <w:szCs w:val="26"/>
                <w:lang w:eastAsia="en-US"/>
              </w:rPr>
              <w:t xml:space="preserve"> </w:t>
            </w:r>
            <w:r w:rsidRPr="00393539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Pr="00393539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</w:t>
            </w:r>
            <w:proofErr w:type="spellStart"/>
            <w:r w:rsidRPr="00393539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393539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r w:rsidRPr="00393539">
              <w:rPr>
                <w:b w:val="0"/>
                <w:bCs/>
                <w:sz w:val="26"/>
                <w:szCs w:val="26"/>
                <w:lang w:eastAsia="en-US"/>
              </w:rPr>
              <w:t>раді Луганської області.</w:t>
            </w:r>
          </w:p>
        </w:tc>
      </w:tr>
    </w:tbl>
    <w:p w:rsidR="00C16840" w:rsidRPr="00393539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C16840" w:rsidRPr="00393539" w:rsidRDefault="00C16840" w:rsidP="0036162D">
      <w:pPr>
        <w:pStyle w:val="2"/>
        <w:ind w:firstLine="709"/>
        <w:jc w:val="both"/>
        <w:rPr>
          <w:b w:val="0"/>
          <w:sz w:val="26"/>
          <w:szCs w:val="26"/>
        </w:rPr>
      </w:pPr>
      <w:r w:rsidRPr="00393539">
        <w:rPr>
          <w:b w:val="0"/>
          <w:sz w:val="26"/>
          <w:szCs w:val="26"/>
        </w:rPr>
        <w:t xml:space="preserve">Розглянувши заяви гр. </w:t>
      </w:r>
      <w:proofErr w:type="spellStart"/>
      <w:r w:rsidR="006D784F" w:rsidRPr="00393539">
        <w:rPr>
          <w:b w:val="0"/>
          <w:sz w:val="26"/>
          <w:szCs w:val="26"/>
        </w:rPr>
        <w:t>Сегеди</w:t>
      </w:r>
      <w:proofErr w:type="spellEnd"/>
      <w:r w:rsidR="006D784F" w:rsidRPr="00393539">
        <w:rPr>
          <w:b w:val="0"/>
          <w:sz w:val="26"/>
          <w:szCs w:val="26"/>
        </w:rPr>
        <w:t xml:space="preserve"> Віталія Володимировича</w:t>
      </w:r>
      <w:r w:rsidRPr="00393539">
        <w:rPr>
          <w:b w:val="0"/>
          <w:sz w:val="26"/>
          <w:szCs w:val="26"/>
        </w:rPr>
        <w:t xml:space="preserve">, гр. </w:t>
      </w:r>
      <w:proofErr w:type="spellStart"/>
      <w:r w:rsidR="006D784F" w:rsidRPr="00393539">
        <w:rPr>
          <w:b w:val="0"/>
          <w:sz w:val="26"/>
          <w:szCs w:val="26"/>
        </w:rPr>
        <w:t>Хатунцева</w:t>
      </w:r>
      <w:proofErr w:type="spellEnd"/>
      <w:r w:rsidR="006D784F" w:rsidRPr="00393539">
        <w:rPr>
          <w:b w:val="0"/>
          <w:sz w:val="26"/>
          <w:szCs w:val="26"/>
        </w:rPr>
        <w:t xml:space="preserve"> Владислава Володимировича</w:t>
      </w:r>
      <w:r w:rsidRPr="00393539">
        <w:rPr>
          <w:b w:val="0"/>
          <w:sz w:val="26"/>
          <w:szCs w:val="26"/>
        </w:rPr>
        <w:t xml:space="preserve">, гр. </w:t>
      </w:r>
      <w:proofErr w:type="spellStart"/>
      <w:r w:rsidR="006D784F" w:rsidRPr="00393539">
        <w:rPr>
          <w:b w:val="0"/>
          <w:sz w:val="26"/>
          <w:szCs w:val="26"/>
        </w:rPr>
        <w:t>Хатунцева</w:t>
      </w:r>
      <w:proofErr w:type="spellEnd"/>
      <w:r w:rsidR="006D784F" w:rsidRPr="00393539">
        <w:rPr>
          <w:b w:val="0"/>
          <w:sz w:val="26"/>
          <w:szCs w:val="26"/>
        </w:rPr>
        <w:t xml:space="preserve"> Анатолія </w:t>
      </w:r>
      <w:proofErr w:type="spellStart"/>
      <w:r w:rsidR="006D784F" w:rsidRPr="00393539">
        <w:rPr>
          <w:b w:val="0"/>
          <w:sz w:val="26"/>
          <w:szCs w:val="26"/>
        </w:rPr>
        <w:t>Григорійовича</w:t>
      </w:r>
      <w:proofErr w:type="spellEnd"/>
      <w:r w:rsidRPr="00393539">
        <w:rPr>
          <w:b w:val="0"/>
          <w:sz w:val="26"/>
          <w:szCs w:val="26"/>
        </w:rPr>
        <w:t>,</w:t>
      </w:r>
      <w:r w:rsidR="000501E1" w:rsidRPr="00393539">
        <w:rPr>
          <w:b w:val="0"/>
          <w:sz w:val="26"/>
          <w:szCs w:val="26"/>
        </w:rPr>
        <w:t xml:space="preserve"> гр. </w:t>
      </w:r>
      <w:r w:rsidR="006D784F" w:rsidRPr="00393539">
        <w:rPr>
          <w:b w:val="0"/>
          <w:sz w:val="26"/>
          <w:szCs w:val="26"/>
        </w:rPr>
        <w:t>Ткаченко Анатолія Миколайовича</w:t>
      </w:r>
      <w:r w:rsidR="000501E1" w:rsidRPr="00393539">
        <w:rPr>
          <w:b w:val="0"/>
          <w:sz w:val="26"/>
          <w:szCs w:val="26"/>
        </w:rPr>
        <w:t xml:space="preserve">, гр. </w:t>
      </w:r>
      <w:r w:rsidR="006D784F" w:rsidRPr="00393539">
        <w:rPr>
          <w:b w:val="0"/>
          <w:sz w:val="26"/>
          <w:szCs w:val="26"/>
        </w:rPr>
        <w:t xml:space="preserve">Козлової </w:t>
      </w:r>
      <w:proofErr w:type="spellStart"/>
      <w:r w:rsidR="006D784F" w:rsidRPr="00393539">
        <w:rPr>
          <w:b w:val="0"/>
          <w:sz w:val="26"/>
          <w:szCs w:val="26"/>
        </w:rPr>
        <w:t>Аліни</w:t>
      </w:r>
      <w:proofErr w:type="spellEnd"/>
      <w:r w:rsidR="006D784F" w:rsidRPr="00393539">
        <w:rPr>
          <w:b w:val="0"/>
          <w:sz w:val="26"/>
          <w:szCs w:val="26"/>
        </w:rPr>
        <w:t xml:space="preserve"> Костянтинівни</w:t>
      </w:r>
      <w:r w:rsidR="000501E1" w:rsidRPr="00393539">
        <w:rPr>
          <w:b w:val="0"/>
          <w:sz w:val="26"/>
          <w:szCs w:val="26"/>
        </w:rPr>
        <w:t>, гр</w:t>
      </w:r>
      <w:r w:rsidR="006D784F" w:rsidRPr="00393539">
        <w:rPr>
          <w:b w:val="0"/>
          <w:sz w:val="26"/>
          <w:szCs w:val="26"/>
        </w:rPr>
        <w:t xml:space="preserve">. </w:t>
      </w:r>
      <w:proofErr w:type="spellStart"/>
      <w:r w:rsidR="006D784F" w:rsidRPr="00393539">
        <w:rPr>
          <w:b w:val="0"/>
          <w:sz w:val="26"/>
          <w:szCs w:val="26"/>
        </w:rPr>
        <w:t>Олейнікова</w:t>
      </w:r>
      <w:proofErr w:type="spellEnd"/>
      <w:r w:rsidR="006D784F" w:rsidRPr="00393539">
        <w:rPr>
          <w:b w:val="0"/>
          <w:sz w:val="26"/>
          <w:szCs w:val="26"/>
        </w:rPr>
        <w:t xml:space="preserve"> Дмитра Миколайовича</w:t>
      </w:r>
      <w:r w:rsidR="000501E1" w:rsidRPr="00393539">
        <w:rPr>
          <w:b w:val="0"/>
          <w:sz w:val="26"/>
          <w:szCs w:val="26"/>
        </w:rPr>
        <w:t>, гр.</w:t>
      </w:r>
      <w:r w:rsidR="006D784F" w:rsidRPr="00393539">
        <w:rPr>
          <w:b w:val="0"/>
          <w:sz w:val="26"/>
          <w:szCs w:val="26"/>
        </w:rPr>
        <w:t xml:space="preserve"> Козлової Ганни Миколаївни</w:t>
      </w:r>
      <w:r w:rsidR="000501E1" w:rsidRPr="00393539">
        <w:rPr>
          <w:b w:val="0"/>
          <w:sz w:val="26"/>
          <w:szCs w:val="26"/>
        </w:rPr>
        <w:t xml:space="preserve">, гр. </w:t>
      </w:r>
      <w:proofErr w:type="spellStart"/>
      <w:r w:rsidR="0036162D" w:rsidRPr="00393539">
        <w:rPr>
          <w:b w:val="0"/>
          <w:sz w:val="26"/>
          <w:szCs w:val="26"/>
        </w:rPr>
        <w:t>Гури</w:t>
      </w:r>
      <w:proofErr w:type="spellEnd"/>
      <w:r w:rsidR="0036162D" w:rsidRPr="00393539">
        <w:rPr>
          <w:b w:val="0"/>
          <w:sz w:val="26"/>
          <w:szCs w:val="26"/>
        </w:rPr>
        <w:t xml:space="preserve"> Дар’ї Олександрівни</w:t>
      </w:r>
      <w:r w:rsidR="000501E1" w:rsidRPr="00393539">
        <w:rPr>
          <w:b w:val="0"/>
          <w:sz w:val="26"/>
          <w:szCs w:val="26"/>
        </w:rPr>
        <w:t xml:space="preserve">, гр. </w:t>
      </w:r>
      <w:proofErr w:type="spellStart"/>
      <w:r w:rsidR="0036162D" w:rsidRPr="00393539">
        <w:rPr>
          <w:b w:val="0"/>
          <w:sz w:val="26"/>
          <w:szCs w:val="26"/>
        </w:rPr>
        <w:t>Хьюз</w:t>
      </w:r>
      <w:proofErr w:type="spellEnd"/>
      <w:r w:rsidR="0036162D" w:rsidRPr="00393539">
        <w:rPr>
          <w:b w:val="0"/>
          <w:sz w:val="26"/>
          <w:szCs w:val="26"/>
        </w:rPr>
        <w:t xml:space="preserve"> Наталії Леонтіївни</w:t>
      </w:r>
      <w:r w:rsidR="00FF379B" w:rsidRPr="00393539">
        <w:rPr>
          <w:b w:val="0"/>
          <w:sz w:val="26"/>
          <w:szCs w:val="26"/>
        </w:rPr>
        <w:t xml:space="preserve">, гр. </w:t>
      </w:r>
      <w:proofErr w:type="spellStart"/>
      <w:r w:rsidR="0036162D" w:rsidRPr="00393539">
        <w:rPr>
          <w:b w:val="0"/>
          <w:sz w:val="26"/>
          <w:szCs w:val="26"/>
        </w:rPr>
        <w:t>Гирич</w:t>
      </w:r>
      <w:proofErr w:type="spellEnd"/>
      <w:r w:rsidR="0036162D" w:rsidRPr="00393539">
        <w:rPr>
          <w:b w:val="0"/>
          <w:sz w:val="26"/>
          <w:szCs w:val="26"/>
        </w:rPr>
        <w:t xml:space="preserve"> Леву-Івану Олександровичу</w:t>
      </w:r>
      <w:r w:rsidR="00FF379B" w:rsidRPr="00393539">
        <w:rPr>
          <w:b w:val="0"/>
          <w:sz w:val="26"/>
          <w:szCs w:val="26"/>
        </w:rPr>
        <w:t xml:space="preserve">, гр. </w:t>
      </w:r>
      <w:proofErr w:type="spellStart"/>
      <w:r w:rsidR="0036162D" w:rsidRPr="00393539">
        <w:rPr>
          <w:b w:val="0"/>
          <w:sz w:val="26"/>
          <w:szCs w:val="26"/>
        </w:rPr>
        <w:t>Гирич</w:t>
      </w:r>
      <w:proofErr w:type="spellEnd"/>
      <w:r w:rsidR="0036162D" w:rsidRPr="00393539">
        <w:rPr>
          <w:b w:val="0"/>
          <w:sz w:val="26"/>
          <w:szCs w:val="26"/>
        </w:rPr>
        <w:t xml:space="preserve"> Софії Олександрівни</w:t>
      </w:r>
      <w:r w:rsidR="00FF379B" w:rsidRPr="00393539">
        <w:rPr>
          <w:b w:val="0"/>
          <w:sz w:val="26"/>
          <w:szCs w:val="26"/>
        </w:rPr>
        <w:t xml:space="preserve">, гр. </w:t>
      </w:r>
      <w:proofErr w:type="spellStart"/>
      <w:r w:rsidR="0036162D" w:rsidRPr="00393539">
        <w:rPr>
          <w:b w:val="0"/>
          <w:sz w:val="26"/>
          <w:szCs w:val="26"/>
        </w:rPr>
        <w:t>Мишури</w:t>
      </w:r>
      <w:proofErr w:type="spellEnd"/>
      <w:r w:rsidR="0036162D" w:rsidRPr="00393539">
        <w:rPr>
          <w:b w:val="0"/>
          <w:sz w:val="26"/>
          <w:szCs w:val="26"/>
        </w:rPr>
        <w:t xml:space="preserve"> Валентини Петрівни</w:t>
      </w:r>
      <w:r w:rsidR="00FF379B" w:rsidRPr="00393539">
        <w:rPr>
          <w:b w:val="0"/>
          <w:sz w:val="26"/>
          <w:szCs w:val="26"/>
        </w:rPr>
        <w:t xml:space="preserve">, гр. </w:t>
      </w:r>
      <w:proofErr w:type="spellStart"/>
      <w:r w:rsidR="0036162D" w:rsidRPr="00393539">
        <w:rPr>
          <w:b w:val="0"/>
          <w:sz w:val="26"/>
          <w:szCs w:val="26"/>
        </w:rPr>
        <w:t>Олейнікова</w:t>
      </w:r>
      <w:proofErr w:type="spellEnd"/>
      <w:r w:rsidR="0036162D" w:rsidRPr="00393539">
        <w:rPr>
          <w:b w:val="0"/>
          <w:sz w:val="26"/>
          <w:szCs w:val="26"/>
        </w:rPr>
        <w:t xml:space="preserve"> Миколи Дмитровича</w:t>
      </w:r>
      <w:r w:rsidR="00FF379B" w:rsidRPr="00393539">
        <w:rPr>
          <w:b w:val="0"/>
          <w:sz w:val="26"/>
          <w:szCs w:val="26"/>
        </w:rPr>
        <w:t xml:space="preserve">, гр. </w:t>
      </w:r>
      <w:proofErr w:type="spellStart"/>
      <w:r w:rsidR="0036162D" w:rsidRPr="00393539">
        <w:rPr>
          <w:b w:val="0"/>
          <w:sz w:val="26"/>
          <w:szCs w:val="26"/>
        </w:rPr>
        <w:t>Олейнікової</w:t>
      </w:r>
      <w:proofErr w:type="spellEnd"/>
      <w:r w:rsidR="0036162D" w:rsidRPr="00393539">
        <w:rPr>
          <w:b w:val="0"/>
          <w:sz w:val="26"/>
          <w:szCs w:val="26"/>
        </w:rPr>
        <w:t xml:space="preserve"> Олександри Іванівни</w:t>
      </w:r>
      <w:r w:rsidR="00FF379B" w:rsidRPr="00393539">
        <w:rPr>
          <w:b w:val="0"/>
          <w:sz w:val="26"/>
          <w:szCs w:val="26"/>
        </w:rPr>
        <w:t xml:space="preserve">, гр. </w:t>
      </w:r>
      <w:proofErr w:type="spellStart"/>
      <w:r w:rsidR="0036162D" w:rsidRPr="00393539">
        <w:rPr>
          <w:b w:val="0"/>
          <w:sz w:val="26"/>
          <w:szCs w:val="26"/>
        </w:rPr>
        <w:t>Скиртач</w:t>
      </w:r>
      <w:proofErr w:type="spellEnd"/>
      <w:r w:rsidR="0036162D" w:rsidRPr="00393539">
        <w:rPr>
          <w:b w:val="0"/>
          <w:sz w:val="26"/>
          <w:szCs w:val="26"/>
        </w:rPr>
        <w:t xml:space="preserve"> Вікторії Віталіївни, </w:t>
      </w:r>
      <w:r w:rsidR="00FF379B" w:rsidRPr="00393539">
        <w:rPr>
          <w:b w:val="0"/>
          <w:sz w:val="26"/>
          <w:szCs w:val="26"/>
        </w:rPr>
        <w:t xml:space="preserve">гр. </w:t>
      </w:r>
      <w:proofErr w:type="spellStart"/>
      <w:r w:rsidR="0036162D" w:rsidRPr="00393539">
        <w:rPr>
          <w:b w:val="0"/>
          <w:sz w:val="26"/>
          <w:szCs w:val="26"/>
        </w:rPr>
        <w:t>Скиртач</w:t>
      </w:r>
      <w:proofErr w:type="spellEnd"/>
      <w:r w:rsidR="0036162D" w:rsidRPr="00393539">
        <w:rPr>
          <w:b w:val="0"/>
          <w:sz w:val="26"/>
          <w:szCs w:val="26"/>
        </w:rPr>
        <w:t xml:space="preserve"> </w:t>
      </w:r>
      <w:proofErr w:type="spellStart"/>
      <w:r w:rsidR="0036162D" w:rsidRPr="00393539">
        <w:rPr>
          <w:b w:val="0"/>
          <w:sz w:val="26"/>
          <w:szCs w:val="26"/>
        </w:rPr>
        <w:t>Аліни</w:t>
      </w:r>
      <w:proofErr w:type="spellEnd"/>
      <w:r w:rsidR="0036162D" w:rsidRPr="00393539">
        <w:rPr>
          <w:b w:val="0"/>
          <w:sz w:val="26"/>
          <w:szCs w:val="26"/>
        </w:rPr>
        <w:t xml:space="preserve"> Віталіївни</w:t>
      </w:r>
      <w:r w:rsidR="00FF379B" w:rsidRPr="00393539">
        <w:rPr>
          <w:b w:val="0"/>
          <w:sz w:val="26"/>
          <w:szCs w:val="26"/>
        </w:rPr>
        <w:t xml:space="preserve">, гр. </w:t>
      </w:r>
      <w:proofErr w:type="spellStart"/>
      <w:r w:rsidR="0036162D" w:rsidRPr="00393539">
        <w:rPr>
          <w:b w:val="0"/>
          <w:sz w:val="26"/>
          <w:szCs w:val="26"/>
        </w:rPr>
        <w:t>Хатунцева</w:t>
      </w:r>
      <w:proofErr w:type="spellEnd"/>
      <w:r w:rsidR="0036162D" w:rsidRPr="00393539">
        <w:rPr>
          <w:b w:val="0"/>
          <w:sz w:val="26"/>
          <w:szCs w:val="26"/>
        </w:rPr>
        <w:t xml:space="preserve"> Володимира Анатолійовича</w:t>
      </w:r>
      <w:r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про</w:t>
      </w:r>
      <w:r w:rsidR="00936B68" w:rsidRPr="00393539"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 w:rsidR="00936B68" w:rsidRPr="00393539">
        <w:rPr>
          <w:b w:val="0"/>
          <w:bCs/>
          <w:sz w:val="26"/>
          <w:szCs w:val="26"/>
        </w:rPr>
        <w:t>проєкту</w:t>
      </w:r>
      <w:proofErr w:type="spellEnd"/>
      <w:r w:rsidR="00936B68" w:rsidRPr="00393539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="00936B68" w:rsidRPr="00393539">
        <w:rPr>
          <w:b w:val="0"/>
          <w:sz w:val="26"/>
          <w:szCs w:val="26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="00936B68" w:rsidRPr="00393539">
        <w:rPr>
          <w:b w:val="0"/>
          <w:bCs/>
          <w:sz w:val="26"/>
          <w:szCs w:val="26"/>
        </w:rPr>
        <w:t>на території, яка за даними державного земельного кадастру враховується в Кабичівсь</w:t>
      </w:r>
      <w:r w:rsidR="009D4713">
        <w:rPr>
          <w:b w:val="0"/>
          <w:bCs/>
          <w:sz w:val="26"/>
          <w:szCs w:val="26"/>
        </w:rPr>
        <w:t xml:space="preserve">кій сільській  раді </w:t>
      </w:r>
      <w:proofErr w:type="spellStart"/>
      <w:r w:rsidR="009D4713">
        <w:rPr>
          <w:b w:val="0"/>
          <w:bCs/>
          <w:sz w:val="26"/>
          <w:szCs w:val="26"/>
        </w:rPr>
        <w:t>Старобільського</w:t>
      </w:r>
      <w:proofErr w:type="spellEnd"/>
      <w:r w:rsidR="00936B68" w:rsidRPr="00393539">
        <w:rPr>
          <w:b w:val="0"/>
          <w:bCs/>
          <w:sz w:val="26"/>
          <w:szCs w:val="26"/>
        </w:rPr>
        <w:t xml:space="preserve"> району Луганської області, керуючись </w:t>
      </w:r>
      <w:proofErr w:type="spellStart"/>
      <w:r w:rsidR="00936B68" w:rsidRPr="00393539">
        <w:rPr>
          <w:b w:val="0"/>
          <w:bCs/>
          <w:sz w:val="26"/>
          <w:szCs w:val="26"/>
        </w:rPr>
        <w:t>ст.ст</w:t>
      </w:r>
      <w:proofErr w:type="spellEnd"/>
      <w:r w:rsidR="00936B68" w:rsidRPr="00393539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="00936B68" w:rsidRPr="00393539">
        <w:rPr>
          <w:b w:val="0"/>
          <w:bCs/>
          <w:i/>
          <w:sz w:val="26"/>
          <w:szCs w:val="26"/>
        </w:rPr>
        <w:t xml:space="preserve">, </w:t>
      </w:r>
      <w:r w:rsidR="00936B68" w:rsidRPr="00393539">
        <w:rPr>
          <w:b w:val="0"/>
          <w:bCs/>
          <w:sz w:val="26"/>
          <w:szCs w:val="26"/>
        </w:rPr>
        <w:t>сесія селищної ради</w:t>
      </w:r>
    </w:p>
    <w:p w:rsidR="00C16840" w:rsidRPr="00393539" w:rsidRDefault="00C16840" w:rsidP="00C16840">
      <w:pPr>
        <w:pStyle w:val="2"/>
        <w:ind w:firstLine="709"/>
        <w:jc w:val="both"/>
        <w:rPr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 xml:space="preserve">                                                 </w:t>
      </w:r>
      <w:r w:rsidRPr="00393539">
        <w:rPr>
          <w:bCs/>
          <w:sz w:val="26"/>
          <w:szCs w:val="26"/>
        </w:rPr>
        <w:t>вирішила:</w:t>
      </w:r>
    </w:p>
    <w:p w:rsidR="00C16840" w:rsidRPr="00393539" w:rsidRDefault="00C16840" w:rsidP="00C1684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="0036162D" w:rsidRPr="00393539">
        <w:rPr>
          <w:b w:val="0"/>
          <w:sz w:val="26"/>
          <w:szCs w:val="26"/>
        </w:rPr>
        <w:t>Сегеді</w:t>
      </w:r>
      <w:proofErr w:type="spellEnd"/>
      <w:r w:rsidR="0036162D" w:rsidRPr="00393539">
        <w:rPr>
          <w:b w:val="0"/>
          <w:sz w:val="26"/>
          <w:szCs w:val="26"/>
        </w:rPr>
        <w:t xml:space="preserve"> Віталію Володимировичу</w:t>
      </w:r>
      <w:r w:rsidRPr="00393539">
        <w:rPr>
          <w:b w:val="0"/>
          <w:sz w:val="26"/>
          <w:szCs w:val="26"/>
        </w:rPr>
        <w:t xml:space="preserve">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36B68" w:rsidRPr="00393539">
        <w:rPr>
          <w:b w:val="0"/>
          <w:sz w:val="26"/>
          <w:szCs w:val="26"/>
        </w:rPr>
        <w:t xml:space="preserve"> району Луганської області.</w:t>
      </w:r>
    </w:p>
    <w:p w:rsidR="0036162D" w:rsidRPr="00393539" w:rsidRDefault="0036162D" w:rsidP="0036162D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lastRenderedPageBreak/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Pr="00393539">
        <w:rPr>
          <w:b w:val="0"/>
          <w:sz w:val="26"/>
          <w:szCs w:val="26"/>
        </w:rPr>
        <w:t>Хатунцеву</w:t>
      </w:r>
      <w:proofErr w:type="spellEnd"/>
      <w:r w:rsidRPr="00393539">
        <w:rPr>
          <w:b w:val="0"/>
          <w:sz w:val="26"/>
          <w:szCs w:val="26"/>
        </w:rPr>
        <w:t xml:space="preserve"> Владиславу Володимировичу,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36B68" w:rsidRPr="00393539">
        <w:rPr>
          <w:b w:val="0"/>
          <w:sz w:val="26"/>
          <w:szCs w:val="26"/>
        </w:rPr>
        <w:t xml:space="preserve"> району Луганської області.</w:t>
      </w:r>
    </w:p>
    <w:p w:rsidR="0036162D" w:rsidRPr="00393539" w:rsidRDefault="0036162D" w:rsidP="0036162D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="001A0CEB" w:rsidRPr="00393539">
        <w:rPr>
          <w:b w:val="0"/>
          <w:sz w:val="26"/>
          <w:szCs w:val="26"/>
        </w:rPr>
        <w:t>Хатунцеву</w:t>
      </w:r>
      <w:proofErr w:type="spellEnd"/>
      <w:r w:rsidR="001A0CEB" w:rsidRPr="00393539">
        <w:rPr>
          <w:b w:val="0"/>
          <w:sz w:val="26"/>
          <w:szCs w:val="26"/>
        </w:rPr>
        <w:t xml:space="preserve"> Анатолію </w:t>
      </w:r>
      <w:proofErr w:type="spellStart"/>
      <w:r w:rsidR="001A0CEB" w:rsidRPr="00393539">
        <w:rPr>
          <w:b w:val="0"/>
          <w:sz w:val="26"/>
          <w:szCs w:val="26"/>
        </w:rPr>
        <w:t>Григорійовичу</w:t>
      </w:r>
      <w:proofErr w:type="spellEnd"/>
      <w:r w:rsidRPr="00393539">
        <w:rPr>
          <w:b w:val="0"/>
          <w:sz w:val="26"/>
          <w:szCs w:val="26"/>
        </w:rPr>
        <w:t xml:space="preserve">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Ткаченко Анатолію Миколайовичу,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Козловій Аліні Костянтинівні,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Pr="00393539">
        <w:rPr>
          <w:b w:val="0"/>
          <w:sz w:val="26"/>
          <w:szCs w:val="26"/>
        </w:rPr>
        <w:t>Олейнікову</w:t>
      </w:r>
      <w:proofErr w:type="spellEnd"/>
      <w:r w:rsidRPr="00393539">
        <w:rPr>
          <w:b w:val="0"/>
          <w:sz w:val="26"/>
          <w:szCs w:val="26"/>
        </w:rPr>
        <w:t xml:space="preserve"> Дмитру Миколайовичу,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Козловій Ганні Миколаївні,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Pr="00393539">
        <w:rPr>
          <w:b w:val="0"/>
          <w:sz w:val="26"/>
          <w:szCs w:val="26"/>
        </w:rPr>
        <w:t>Гурі</w:t>
      </w:r>
      <w:proofErr w:type="spellEnd"/>
      <w:r w:rsidRPr="00393539">
        <w:rPr>
          <w:b w:val="0"/>
          <w:sz w:val="26"/>
          <w:szCs w:val="26"/>
        </w:rPr>
        <w:t xml:space="preserve"> Дар’ї Олександрівні,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</w:t>
      </w:r>
      <w:r w:rsidR="00936B68" w:rsidRPr="00393539">
        <w:rPr>
          <w:b w:val="0"/>
          <w:bCs/>
          <w:sz w:val="26"/>
          <w:szCs w:val="26"/>
        </w:rPr>
        <w:lastRenderedPageBreak/>
        <w:t xml:space="preserve">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Pr="00393539">
        <w:rPr>
          <w:b w:val="0"/>
          <w:sz w:val="26"/>
          <w:szCs w:val="26"/>
        </w:rPr>
        <w:t>Хьюз</w:t>
      </w:r>
      <w:proofErr w:type="spellEnd"/>
      <w:r w:rsidRPr="00393539">
        <w:rPr>
          <w:b w:val="0"/>
          <w:sz w:val="26"/>
          <w:szCs w:val="26"/>
        </w:rPr>
        <w:t xml:space="preserve"> Наталії Леонтіївні,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Pr="00393539">
        <w:rPr>
          <w:b w:val="0"/>
          <w:sz w:val="26"/>
          <w:szCs w:val="26"/>
        </w:rPr>
        <w:t>Гирич</w:t>
      </w:r>
      <w:proofErr w:type="spellEnd"/>
      <w:r w:rsidRPr="00393539">
        <w:rPr>
          <w:b w:val="0"/>
          <w:sz w:val="26"/>
          <w:szCs w:val="26"/>
        </w:rPr>
        <w:t xml:space="preserve"> Леву-Івану Олександровичу</w:t>
      </w:r>
      <w:r w:rsidR="00936B68" w:rsidRPr="00393539">
        <w:rPr>
          <w:b w:val="0"/>
          <w:sz w:val="26"/>
          <w:szCs w:val="26"/>
        </w:rPr>
        <w:t xml:space="preserve"> представником якого є </w:t>
      </w:r>
      <w:proofErr w:type="spellStart"/>
      <w:r w:rsidR="00936B68" w:rsidRPr="00393539">
        <w:rPr>
          <w:b w:val="0"/>
          <w:sz w:val="26"/>
          <w:szCs w:val="26"/>
        </w:rPr>
        <w:t>Гирич</w:t>
      </w:r>
      <w:proofErr w:type="spellEnd"/>
      <w:r w:rsidR="00936B68" w:rsidRPr="00393539">
        <w:rPr>
          <w:b w:val="0"/>
          <w:sz w:val="26"/>
          <w:szCs w:val="26"/>
        </w:rPr>
        <w:t xml:space="preserve"> Олександр Олександрович</w:t>
      </w:r>
      <w:r w:rsidRPr="00393539">
        <w:rPr>
          <w:b w:val="0"/>
          <w:sz w:val="26"/>
          <w:szCs w:val="26"/>
        </w:rPr>
        <w:t xml:space="preserve">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Pr="00393539">
        <w:rPr>
          <w:b w:val="0"/>
          <w:sz w:val="26"/>
          <w:szCs w:val="26"/>
        </w:rPr>
        <w:t>Гирич</w:t>
      </w:r>
      <w:proofErr w:type="spellEnd"/>
      <w:r w:rsidRPr="00393539">
        <w:rPr>
          <w:b w:val="0"/>
          <w:sz w:val="26"/>
          <w:szCs w:val="26"/>
        </w:rPr>
        <w:t xml:space="preserve"> Софії Олександрівні</w:t>
      </w:r>
      <w:r w:rsidR="000418DC" w:rsidRPr="00393539">
        <w:rPr>
          <w:b w:val="0"/>
          <w:sz w:val="26"/>
          <w:szCs w:val="26"/>
        </w:rPr>
        <w:t xml:space="preserve"> представником якої є </w:t>
      </w:r>
      <w:proofErr w:type="spellStart"/>
      <w:r w:rsidR="000418DC" w:rsidRPr="00393539">
        <w:rPr>
          <w:b w:val="0"/>
          <w:sz w:val="26"/>
          <w:szCs w:val="26"/>
        </w:rPr>
        <w:t>Гирич</w:t>
      </w:r>
      <w:proofErr w:type="spellEnd"/>
      <w:r w:rsidR="000418DC" w:rsidRPr="00393539">
        <w:rPr>
          <w:b w:val="0"/>
          <w:sz w:val="26"/>
          <w:szCs w:val="26"/>
        </w:rPr>
        <w:t xml:space="preserve"> Олександр Олександрович</w:t>
      </w:r>
      <w:r w:rsidRPr="00393539">
        <w:rPr>
          <w:b w:val="0"/>
          <w:sz w:val="26"/>
          <w:szCs w:val="26"/>
        </w:rPr>
        <w:t xml:space="preserve">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Pr="00393539">
        <w:rPr>
          <w:b w:val="0"/>
          <w:sz w:val="26"/>
          <w:szCs w:val="26"/>
        </w:rPr>
        <w:t>Мишурі</w:t>
      </w:r>
      <w:proofErr w:type="spellEnd"/>
      <w:r w:rsidRPr="00393539">
        <w:rPr>
          <w:b w:val="0"/>
          <w:sz w:val="26"/>
          <w:szCs w:val="26"/>
        </w:rPr>
        <w:t xml:space="preserve"> Валентині Петрівні,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Pr="00393539">
        <w:rPr>
          <w:b w:val="0"/>
          <w:sz w:val="26"/>
          <w:szCs w:val="26"/>
        </w:rPr>
        <w:t>Олейнікову</w:t>
      </w:r>
      <w:proofErr w:type="spellEnd"/>
      <w:r w:rsidRPr="00393539">
        <w:rPr>
          <w:b w:val="0"/>
          <w:sz w:val="26"/>
          <w:szCs w:val="26"/>
        </w:rPr>
        <w:t xml:space="preserve"> Миколі Дмитровичу,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Pr="00393539">
        <w:rPr>
          <w:b w:val="0"/>
          <w:sz w:val="26"/>
          <w:szCs w:val="26"/>
        </w:rPr>
        <w:t>Олейніковій</w:t>
      </w:r>
      <w:proofErr w:type="spellEnd"/>
      <w:r w:rsidRPr="00393539">
        <w:rPr>
          <w:b w:val="0"/>
          <w:sz w:val="26"/>
          <w:szCs w:val="26"/>
        </w:rPr>
        <w:t xml:space="preserve"> Олександрі Іванівні,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</w:t>
      </w:r>
      <w:r w:rsidR="00936B68" w:rsidRPr="00393539">
        <w:rPr>
          <w:b w:val="0"/>
          <w:sz w:val="26"/>
          <w:szCs w:val="26"/>
        </w:rPr>
        <w:lastRenderedPageBreak/>
        <w:t xml:space="preserve">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Pr="00393539">
        <w:rPr>
          <w:b w:val="0"/>
          <w:sz w:val="26"/>
          <w:szCs w:val="26"/>
        </w:rPr>
        <w:t>Скиртач</w:t>
      </w:r>
      <w:proofErr w:type="spellEnd"/>
      <w:r w:rsidRPr="00393539">
        <w:rPr>
          <w:b w:val="0"/>
          <w:sz w:val="26"/>
          <w:szCs w:val="26"/>
        </w:rPr>
        <w:t xml:space="preserve"> Вікторії Віталіївні</w:t>
      </w:r>
      <w:r w:rsidR="000418DC" w:rsidRPr="00393539">
        <w:rPr>
          <w:b w:val="0"/>
          <w:sz w:val="26"/>
          <w:szCs w:val="26"/>
        </w:rPr>
        <w:t xml:space="preserve"> представником якої є </w:t>
      </w:r>
      <w:proofErr w:type="spellStart"/>
      <w:r w:rsidR="000418DC" w:rsidRPr="00393539">
        <w:rPr>
          <w:b w:val="0"/>
          <w:sz w:val="26"/>
          <w:szCs w:val="26"/>
        </w:rPr>
        <w:t>Скиртач</w:t>
      </w:r>
      <w:proofErr w:type="spellEnd"/>
      <w:r w:rsidR="000418DC" w:rsidRPr="00393539">
        <w:rPr>
          <w:b w:val="0"/>
          <w:sz w:val="26"/>
          <w:szCs w:val="26"/>
        </w:rPr>
        <w:t xml:space="preserve"> Віталій Олексійович</w:t>
      </w:r>
      <w:r w:rsidRPr="00393539">
        <w:rPr>
          <w:b w:val="0"/>
          <w:sz w:val="26"/>
          <w:szCs w:val="26"/>
        </w:rPr>
        <w:t xml:space="preserve">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="00936B68" w:rsidRPr="00393539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Pr="00393539">
        <w:rPr>
          <w:b w:val="0"/>
          <w:sz w:val="26"/>
          <w:szCs w:val="26"/>
        </w:rPr>
        <w:t>Скиртач</w:t>
      </w:r>
      <w:proofErr w:type="spellEnd"/>
      <w:r w:rsidRPr="00393539">
        <w:rPr>
          <w:b w:val="0"/>
          <w:sz w:val="26"/>
          <w:szCs w:val="26"/>
        </w:rPr>
        <w:t xml:space="preserve"> Аліні Віталіївні</w:t>
      </w:r>
      <w:r w:rsidR="000418DC" w:rsidRPr="00393539">
        <w:rPr>
          <w:b w:val="0"/>
          <w:sz w:val="26"/>
          <w:szCs w:val="26"/>
        </w:rPr>
        <w:t xml:space="preserve"> представником </w:t>
      </w:r>
      <w:proofErr w:type="spellStart"/>
      <w:r w:rsidR="000418DC" w:rsidRPr="00393539">
        <w:rPr>
          <w:b w:val="0"/>
          <w:sz w:val="26"/>
          <w:szCs w:val="26"/>
        </w:rPr>
        <w:t>якиї</w:t>
      </w:r>
      <w:proofErr w:type="spellEnd"/>
      <w:r w:rsidR="000418DC" w:rsidRPr="00393539">
        <w:rPr>
          <w:b w:val="0"/>
          <w:sz w:val="26"/>
          <w:szCs w:val="26"/>
        </w:rPr>
        <w:t xml:space="preserve"> є </w:t>
      </w:r>
      <w:proofErr w:type="spellStart"/>
      <w:r w:rsidR="000418DC" w:rsidRPr="00393539">
        <w:rPr>
          <w:b w:val="0"/>
          <w:sz w:val="26"/>
          <w:szCs w:val="26"/>
        </w:rPr>
        <w:t>Скиртач</w:t>
      </w:r>
      <w:proofErr w:type="spellEnd"/>
      <w:r w:rsidR="000418DC" w:rsidRPr="00393539">
        <w:rPr>
          <w:b w:val="0"/>
          <w:sz w:val="26"/>
          <w:szCs w:val="26"/>
        </w:rPr>
        <w:t xml:space="preserve"> Віталій Олексійович</w:t>
      </w:r>
      <w:r w:rsidRPr="00393539">
        <w:rPr>
          <w:b w:val="0"/>
          <w:sz w:val="26"/>
          <w:szCs w:val="26"/>
        </w:rPr>
        <w:t xml:space="preserve">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1A0CEB" w:rsidRPr="00393539" w:rsidRDefault="001A0CEB" w:rsidP="001A0CE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bCs/>
          <w:sz w:val="26"/>
          <w:szCs w:val="26"/>
        </w:rPr>
        <w:t>Надати дозвіл гр.</w:t>
      </w:r>
      <w:r w:rsidRPr="00393539">
        <w:rPr>
          <w:b w:val="0"/>
          <w:sz w:val="26"/>
          <w:szCs w:val="26"/>
        </w:rPr>
        <w:t xml:space="preserve"> </w:t>
      </w:r>
      <w:proofErr w:type="spellStart"/>
      <w:r w:rsidRPr="00393539">
        <w:rPr>
          <w:b w:val="0"/>
          <w:sz w:val="26"/>
          <w:szCs w:val="26"/>
        </w:rPr>
        <w:t>Хатунцеву</w:t>
      </w:r>
      <w:proofErr w:type="spellEnd"/>
      <w:r w:rsidRPr="00393539">
        <w:rPr>
          <w:b w:val="0"/>
          <w:sz w:val="26"/>
          <w:szCs w:val="26"/>
        </w:rPr>
        <w:t xml:space="preserve"> Володимиру Анатолійовичу, </w:t>
      </w:r>
      <w:r w:rsidRPr="00393539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393539">
        <w:rPr>
          <w:b w:val="0"/>
          <w:bCs/>
          <w:sz w:val="26"/>
          <w:szCs w:val="26"/>
        </w:rPr>
        <w:t>проєкту</w:t>
      </w:r>
      <w:proofErr w:type="spellEnd"/>
      <w:r w:rsidRPr="00393539">
        <w:rPr>
          <w:b w:val="0"/>
          <w:bCs/>
          <w:sz w:val="26"/>
          <w:szCs w:val="26"/>
        </w:rPr>
        <w:t xml:space="preserve"> </w:t>
      </w:r>
      <w:r w:rsidR="00936B68" w:rsidRPr="00393539">
        <w:rPr>
          <w:b w:val="0"/>
          <w:bCs/>
          <w:sz w:val="26"/>
          <w:szCs w:val="26"/>
        </w:rPr>
        <w:t xml:space="preserve">землеустрою щодо відведення земельної ділянки у приватну власність зі зміною цільового призначення  </w:t>
      </w:r>
      <w:r w:rsidR="00936B68" w:rsidRPr="00393539">
        <w:rPr>
          <w:b w:val="0"/>
          <w:sz w:val="26"/>
          <w:szCs w:val="26"/>
        </w:rPr>
        <w:t>для ведення особистого селянського господарства, (</w:t>
      </w:r>
      <w:r w:rsidR="00936B68" w:rsidRPr="00393539">
        <w:rPr>
          <w:b w:val="0"/>
          <w:color w:val="FF0000"/>
          <w:sz w:val="26"/>
          <w:szCs w:val="26"/>
        </w:rPr>
        <w:t xml:space="preserve">угіддя-рілля) </w:t>
      </w:r>
      <w:r w:rsidR="00936B68" w:rsidRPr="00393539">
        <w:rPr>
          <w:b w:val="0"/>
          <w:sz w:val="26"/>
          <w:szCs w:val="26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D4713">
        <w:rPr>
          <w:b w:val="0"/>
          <w:sz w:val="26"/>
          <w:szCs w:val="26"/>
        </w:rPr>
        <w:t>Старобільського</w:t>
      </w:r>
      <w:proofErr w:type="spellEnd"/>
      <w:r w:rsidR="009D4713" w:rsidRPr="00393539">
        <w:rPr>
          <w:b w:val="0"/>
          <w:sz w:val="26"/>
          <w:szCs w:val="26"/>
        </w:rPr>
        <w:t xml:space="preserve"> </w:t>
      </w:r>
      <w:bookmarkStart w:id="0" w:name="_GoBack"/>
      <w:bookmarkEnd w:id="0"/>
      <w:r w:rsidR="00936B68" w:rsidRPr="00393539">
        <w:rPr>
          <w:b w:val="0"/>
          <w:sz w:val="26"/>
          <w:szCs w:val="26"/>
        </w:rPr>
        <w:t>району Луганської області.</w:t>
      </w:r>
    </w:p>
    <w:p w:rsidR="00393539" w:rsidRPr="00393539" w:rsidRDefault="00393539" w:rsidP="00393539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393539">
        <w:rPr>
          <w:b w:val="0"/>
          <w:sz w:val="26"/>
          <w:szCs w:val="26"/>
        </w:rPr>
        <w:t>Земельна ділянка утворюється шляхом поділу земельної ділянки з кадастровим номером 4422583300:25:015:0004, який буде змінено в процесі поділу земельної ділянки.</w:t>
      </w:r>
    </w:p>
    <w:p w:rsidR="00C16840" w:rsidRPr="00393539" w:rsidRDefault="00C16840" w:rsidP="00C16840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93539">
        <w:rPr>
          <w:sz w:val="26"/>
          <w:szCs w:val="26"/>
          <w:lang w:val="uk-UA"/>
        </w:rPr>
        <w:t xml:space="preserve">Розроблений </w:t>
      </w:r>
      <w:proofErr w:type="spellStart"/>
      <w:r w:rsidRPr="00393539">
        <w:rPr>
          <w:sz w:val="26"/>
          <w:szCs w:val="26"/>
          <w:lang w:val="uk-UA"/>
        </w:rPr>
        <w:t>проєкт</w:t>
      </w:r>
      <w:proofErr w:type="spellEnd"/>
      <w:r w:rsidRPr="00393539">
        <w:rPr>
          <w:sz w:val="26"/>
          <w:szCs w:val="26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16840" w:rsidRPr="00393539" w:rsidRDefault="00C16840" w:rsidP="00C1684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393539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393539">
        <w:rPr>
          <w:sz w:val="26"/>
          <w:szCs w:val="26"/>
          <w:lang w:val="uk-UA"/>
        </w:rPr>
        <w:t>проєкту</w:t>
      </w:r>
      <w:proofErr w:type="spellEnd"/>
      <w:r w:rsidRPr="00393539">
        <w:rPr>
          <w:sz w:val="26"/>
          <w:szCs w:val="26"/>
          <w:lang w:val="uk-UA"/>
        </w:rPr>
        <w:t xml:space="preserve"> із землеустрою щодо відведення земельної ділянки складає </w:t>
      </w:r>
      <w:r w:rsidRPr="00393539">
        <w:rPr>
          <w:b/>
          <w:sz w:val="26"/>
          <w:szCs w:val="26"/>
          <w:u w:val="single"/>
          <w:lang w:val="uk-UA"/>
        </w:rPr>
        <w:t xml:space="preserve">1(один) рік </w:t>
      </w:r>
      <w:r w:rsidRPr="00393539">
        <w:rPr>
          <w:sz w:val="26"/>
          <w:szCs w:val="26"/>
          <w:lang w:val="uk-UA"/>
        </w:rPr>
        <w:t xml:space="preserve">з моменту винесення даного рішення. </w:t>
      </w:r>
      <w:r w:rsidRPr="00393539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393539">
        <w:rPr>
          <w:sz w:val="26"/>
          <w:szCs w:val="26"/>
          <w:lang w:val="uk-UA"/>
        </w:rPr>
        <w:t>вважається таким, що втратило чинність.</w:t>
      </w:r>
      <w:r w:rsidRPr="00393539">
        <w:rPr>
          <w:bCs/>
          <w:sz w:val="26"/>
          <w:szCs w:val="26"/>
        </w:rPr>
        <w:t> </w:t>
      </w:r>
    </w:p>
    <w:p w:rsidR="00C16840" w:rsidRPr="00393539" w:rsidRDefault="00C16840" w:rsidP="00C1684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393539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393539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39353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393539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39353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39353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393539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39353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39353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393539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393539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39353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393539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393539">
        <w:rPr>
          <w:b w:val="0"/>
          <w:bCs/>
          <w:sz w:val="26"/>
          <w:szCs w:val="26"/>
          <w:lang w:val="ru-RU"/>
        </w:rPr>
        <w:t>середовища</w:t>
      </w:r>
      <w:proofErr w:type="spellEnd"/>
    </w:p>
    <w:p w:rsidR="00C16840" w:rsidRPr="00393539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C16840" w:rsidRPr="00393539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393539">
        <w:rPr>
          <w:b w:val="0"/>
          <w:bCs/>
          <w:sz w:val="26"/>
          <w:szCs w:val="26"/>
          <w:lang w:val="ru-RU"/>
        </w:rPr>
        <w:t xml:space="preserve">                          </w:t>
      </w:r>
      <w:r w:rsidRPr="00393539">
        <w:rPr>
          <w:sz w:val="26"/>
          <w:szCs w:val="26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418DC"/>
    <w:rsid w:val="000501E1"/>
    <w:rsid w:val="00052B47"/>
    <w:rsid w:val="00103E69"/>
    <w:rsid w:val="001A0CEB"/>
    <w:rsid w:val="002738A8"/>
    <w:rsid w:val="0028466F"/>
    <w:rsid w:val="00294125"/>
    <w:rsid w:val="0036162D"/>
    <w:rsid w:val="00393539"/>
    <w:rsid w:val="003D7926"/>
    <w:rsid w:val="0042419E"/>
    <w:rsid w:val="004948EC"/>
    <w:rsid w:val="005164D8"/>
    <w:rsid w:val="00570153"/>
    <w:rsid w:val="006C20FE"/>
    <w:rsid w:val="006D784F"/>
    <w:rsid w:val="006F7D88"/>
    <w:rsid w:val="0072326A"/>
    <w:rsid w:val="007721D0"/>
    <w:rsid w:val="007A1F99"/>
    <w:rsid w:val="007F33E0"/>
    <w:rsid w:val="008D2767"/>
    <w:rsid w:val="00936B68"/>
    <w:rsid w:val="009B7739"/>
    <w:rsid w:val="009D4713"/>
    <w:rsid w:val="00A27EF9"/>
    <w:rsid w:val="00A45557"/>
    <w:rsid w:val="00B3416D"/>
    <w:rsid w:val="00B454AF"/>
    <w:rsid w:val="00B50066"/>
    <w:rsid w:val="00B84F9A"/>
    <w:rsid w:val="00C16840"/>
    <w:rsid w:val="00D057E3"/>
    <w:rsid w:val="00D432FF"/>
    <w:rsid w:val="00DA0CED"/>
    <w:rsid w:val="00F62814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1709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21</cp:revision>
  <cp:lastPrinted>2021-10-20T08:22:00Z</cp:lastPrinted>
  <dcterms:created xsi:type="dcterms:W3CDTF">2021-06-23T12:39:00Z</dcterms:created>
  <dcterms:modified xsi:type="dcterms:W3CDTF">2021-10-26T11:02:00Z</dcterms:modified>
</cp:coreProperties>
</file>