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1A" w:rsidRDefault="00634B1A" w:rsidP="00634B1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634B1A" w:rsidRDefault="00634B1A" w:rsidP="00634B1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634B1A" w:rsidRDefault="00634B1A" w:rsidP="00634B1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634B1A" w:rsidRDefault="00634B1A" w:rsidP="00634B1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634B1A" w:rsidRDefault="00634B1A" w:rsidP="00634B1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34B1A" w:rsidRDefault="00266D05" w:rsidP="00634B1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червня </w:t>
      </w:r>
      <w:r w:rsidR="00634B1A">
        <w:rPr>
          <w:bCs/>
          <w:szCs w:val="24"/>
        </w:rPr>
        <w:t>2020 року</w:t>
      </w:r>
    </w:p>
    <w:p w:rsidR="00634B1A" w:rsidRDefault="00634B1A" w:rsidP="00634B1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>смт Марківка</w:t>
      </w:r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18 - 59</w:t>
      </w:r>
      <w:r>
        <w:rPr>
          <w:bCs/>
          <w:szCs w:val="24"/>
          <w:lang w:val="ru-RU"/>
        </w:rPr>
        <w:t>/2020</w:t>
      </w:r>
    </w:p>
    <w:p w:rsidR="0091064F" w:rsidRPr="00634B1A" w:rsidRDefault="0091064F" w:rsidP="0091064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91064F" w:rsidRPr="001B3249" w:rsidTr="0091064F">
        <w:trPr>
          <w:trHeight w:val="2098"/>
        </w:trPr>
        <w:tc>
          <w:tcPr>
            <w:tcW w:w="4769" w:type="dxa"/>
            <w:hideMark/>
          </w:tcPr>
          <w:p w:rsidR="0091064F" w:rsidRDefault="0091064F" w:rsidP="001B3249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</w:t>
            </w:r>
            <w:r w:rsidR="001B3249">
              <w:rPr>
                <w:b w:val="0"/>
                <w:bCs/>
                <w:szCs w:val="24"/>
              </w:rPr>
              <w:t xml:space="preserve">поділу </w:t>
            </w:r>
            <w:r>
              <w:rPr>
                <w:b w:val="0"/>
                <w:bCs/>
                <w:szCs w:val="24"/>
              </w:rPr>
              <w:t>земельної ділянки</w:t>
            </w:r>
            <w:r w:rsidR="00634B1A">
              <w:rPr>
                <w:b w:val="0"/>
                <w:bCs/>
                <w:szCs w:val="24"/>
              </w:rPr>
              <w:t>, яка знаходиться</w:t>
            </w:r>
            <w:r w:rsidR="001B3249">
              <w:rPr>
                <w:b w:val="0"/>
                <w:bCs/>
                <w:szCs w:val="24"/>
              </w:rPr>
              <w:t xml:space="preserve"> у комунальній власності Марківської селищної ради </w:t>
            </w:r>
            <w:r>
              <w:rPr>
                <w:b w:val="0"/>
                <w:szCs w:val="24"/>
              </w:rPr>
              <w:t xml:space="preserve">для будівництва і обслуговування житлового будинку, господарських будівель і споруд (присадибна ділянка), </w:t>
            </w:r>
            <w:r w:rsidR="001B3249">
              <w:rPr>
                <w:b w:val="0"/>
                <w:szCs w:val="24"/>
              </w:rPr>
              <w:t xml:space="preserve">що знаходиться в межах </w:t>
            </w:r>
            <w:r>
              <w:rPr>
                <w:b w:val="0"/>
                <w:szCs w:val="24"/>
              </w:rPr>
              <w:t>населеного пункту</w:t>
            </w:r>
            <w:r w:rsidR="00F40043">
              <w:rPr>
                <w:b w:val="0"/>
                <w:szCs w:val="24"/>
              </w:rPr>
              <w:t xml:space="preserve"> смт</w:t>
            </w:r>
            <w:r w:rsidR="001B3249">
              <w:rPr>
                <w:b w:val="0"/>
                <w:szCs w:val="24"/>
              </w:rPr>
              <w:t xml:space="preserve"> Марківка, вул. Нова (ділянка 55,57,59)</w:t>
            </w:r>
            <w:r>
              <w:rPr>
                <w:b w:val="0"/>
                <w:szCs w:val="24"/>
              </w:rPr>
              <w:t xml:space="preserve"> на території, яка за даними </w:t>
            </w:r>
            <w:r>
              <w:rPr>
                <w:b w:val="0"/>
                <w:bCs/>
                <w:szCs w:val="24"/>
              </w:rPr>
              <w:t>Державного земельного кадастру враховується в Марківській селищній раді Марківського району Луганської області</w:t>
            </w:r>
          </w:p>
          <w:p w:rsidR="00AA2183" w:rsidRDefault="00AA2183" w:rsidP="001B3249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BC289A" w:rsidRDefault="0091064F" w:rsidP="009458C6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1B3249">
        <w:rPr>
          <w:b w:val="0"/>
          <w:szCs w:val="24"/>
        </w:rPr>
        <w:t>Ковальова Володимира Івановича (учасника бойових дій)</w:t>
      </w:r>
      <w:r w:rsidRPr="009F50FA">
        <w:rPr>
          <w:b w:val="0"/>
          <w:szCs w:val="24"/>
        </w:rPr>
        <w:t>,</w:t>
      </w:r>
      <w:r w:rsidR="001B3249">
        <w:rPr>
          <w:b w:val="0"/>
          <w:szCs w:val="24"/>
        </w:rPr>
        <w:t xml:space="preserve"> </w:t>
      </w:r>
    </w:p>
    <w:p w:rsidR="009458C6" w:rsidRPr="00134134" w:rsidRDefault="005063FE" w:rsidP="00BC289A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гр. </w:t>
      </w:r>
      <w:r w:rsidR="001B3249">
        <w:rPr>
          <w:b w:val="0"/>
          <w:szCs w:val="24"/>
        </w:rPr>
        <w:t xml:space="preserve">Левченка Івана Федоровича, </w:t>
      </w:r>
      <w:r>
        <w:rPr>
          <w:b w:val="0"/>
          <w:szCs w:val="24"/>
        </w:rPr>
        <w:t xml:space="preserve">гр. </w:t>
      </w:r>
      <w:r w:rsidR="001B3249">
        <w:rPr>
          <w:b w:val="0"/>
          <w:szCs w:val="24"/>
        </w:rPr>
        <w:t>Якимчука Вадима Павловича</w:t>
      </w:r>
      <w:r w:rsidR="00BC289A">
        <w:rPr>
          <w:b w:val="0"/>
          <w:szCs w:val="24"/>
        </w:rPr>
        <w:t xml:space="preserve"> (учасника бойових дій)</w:t>
      </w:r>
      <w:r w:rsidR="00BC289A" w:rsidRPr="009F50FA">
        <w:rPr>
          <w:b w:val="0"/>
          <w:szCs w:val="24"/>
        </w:rPr>
        <w:t>,</w:t>
      </w:r>
      <w:r w:rsidR="00634B1A">
        <w:rPr>
          <w:b w:val="0"/>
          <w:szCs w:val="24"/>
        </w:rPr>
        <w:t xml:space="preserve"> </w:t>
      </w:r>
      <w:r w:rsidR="009F50FA">
        <w:rPr>
          <w:b w:val="0"/>
          <w:bCs/>
          <w:szCs w:val="24"/>
        </w:rPr>
        <w:t xml:space="preserve">про затвердження технічної документації із землеустрою </w:t>
      </w:r>
      <w:r w:rsidR="001B3249">
        <w:rPr>
          <w:b w:val="0"/>
          <w:bCs/>
          <w:szCs w:val="24"/>
        </w:rPr>
        <w:t>щодо поділу земе</w:t>
      </w:r>
      <w:r w:rsidR="00634B1A">
        <w:rPr>
          <w:b w:val="0"/>
          <w:bCs/>
          <w:szCs w:val="24"/>
        </w:rPr>
        <w:t xml:space="preserve">льної ділянки, яка знаходиться у </w:t>
      </w:r>
      <w:r w:rsidR="001B3249">
        <w:rPr>
          <w:b w:val="0"/>
          <w:bCs/>
          <w:szCs w:val="24"/>
        </w:rPr>
        <w:t xml:space="preserve">комунальній власності Марківської селищної ради </w:t>
      </w:r>
      <w:r w:rsidR="001B3249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що знаходиться </w:t>
      </w:r>
      <w:r w:rsidR="00F40043">
        <w:rPr>
          <w:b w:val="0"/>
          <w:szCs w:val="24"/>
        </w:rPr>
        <w:t>в межах населеного пункту смт</w:t>
      </w:r>
      <w:r w:rsidR="001B3249">
        <w:rPr>
          <w:b w:val="0"/>
          <w:szCs w:val="24"/>
        </w:rPr>
        <w:t xml:space="preserve"> Марківка, вул. Нова (ділянка 55,57,59) на території, яка за даними </w:t>
      </w:r>
      <w:r w:rsidR="001B3249">
        <w:rPr>
          <w:b w:val="0"/>
          <w:bCs/>
          <w:szCs w:val="24"/>
        </w:rPr>
        <w:t>Державного земельного кадастру враховується в Марківській селищній раді Марківського району Луганської області</w:t>
      </w:r>
      <w:r w:rsidR="0091064F">
        <w:rPr>
          <w:b w:val="0"/>
          <w:bCs/>
          <w:szCs w:val="24"/>
        </w:rPr>
        <w:t xml:space="preserve">; </w:t>
      </w:r>
      <w:r w:rsidR="009458C6" w:rsidRPr="00134134">
        <w:rPr>
          <w:b w:val="0"/>
          <w:bCs/>
          <w:szCs w:val="24"/>
        </w:rPr>
        <w:t xml:space="preserve">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 w:rsidR="001B3249">
        <w:rPr>
          <w:b w:val="0"/>
          <w:bCs/>
          <w:szCs w:val="24"/>
        </w:rPr>
        <w:t>Законом</w:t>
      </w:r>
      <w:r w:rsidR="009458C6" w:rsidRPr="00134134">
        <w:rPr>
          <w:b w:val="0"/>
          <w:bCs/>
          <w:szCs w:val="24"/>
        </w:rPr>
        <w:t xml:space="preserve"> України «Про землеустрій»</w:t>
      </w:r>
      <w:r w:rsidR="009458C6" w:rsidRPr="00134134">
        <w:rPr>
          <w:b w:val="0"/>
          <w:bCs/>
          <w:i/>
          <w:szCs w:val="24"/>
        </w:rPr>
        <w:t>,</w:t>
      </w:r>
      <w:r w:rsidR="009458C6">
        <w:rPr>
          <w:b w:val="0"/>
          <w:bCs/>
          <w:szCs w:val="24"/>
        </w:rPr>
        <w:t xml:space="preserve"> с</w:t>
      </w:r>
      <w:r w:rsidR="009458C6" w:rsidRPr="00134134">
        <w:rPr>
          <w:b w:val="0"/>
          <w:bCs/>
          <w:szCs w:val="24"/>
        </w:rPr>
        <w:t>есія селищної ради</w:t>
      </w:r>
    </w:p>
    <w:p w:rsidR="00044FF8" w:rsidRDefault="009458C6" w:rsidP="00AA218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AA2183" w:rsidRPr="00AA2183" w:rsidRDefault="00AA2183" w:rsidP="00AA2183">
      <w:pPr>
        <w:pStyle w:val="2"/>
        <w:ind w:firstLine="709"/>
        <w:jc w:val="both"/>
        <w:rPr>
          <w:b w:val="0"/>
          <w:bCs/>
          <w:szCs w:val="24"/>
          <w:lang w:val="ru-RU"/>
        </w:rPr>
      </w:pPr>
    </w:p>
    <w:p w:rsidR="001B3249" w:rsidRPr="001B3249" w:rsidRDefault="009F50FA" w:rsidP="009B62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1B3249">
        <w:rPr>
          <w:b w:val="0"/>
          <w:bCs/>
          <w:szCs w:val="24"/>
        </w:rPr>
        <w:t xml:space="preserve">Затвердити технічну документацію із землеустрою </w:t>
      </w:r>
      <w:r w:rsidR="001B3249">
        <w:rPr>
          <w:b w:val="0"/>
          <w:bCs/>
          <w:szCs w:val="24"/>
        </w:rPr>
        <w:t>щодо поділу земельної ділянки</w:t>
      </w:r>
      <w:r w:rsidR="00AA2183">
        <w:rPr>
          <w:b w:val="0"/>
          <w:bCs/>
          <w:szCs w:val="24"/>
        </w:rPr>
        <w:t xml:space="preserve">, яка знаходиться </w:t>
      </w:r>
      <w:r w:rsidR="001B3249">
        <w:rPr>
          <w:b w:val="0"/>
          <w:bCs/>
          <w:szCs w:val="24"/>
        </w:rPr>
        <w:t xml:space="preserve">у комунальній власності Марківської селищної ради </w:t>
      </w:r>
      <w:r w:rsidR="001B3249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ділянка), що знаходиться</w:t>
      </w:r>
      <w:r w:rsidR="00F40043">
        <w:rPr>
          <w:b w:val="0"/>
          <w:szCs w:val="24"/>
        </w:rPr>
        <w:t xml:space="preserve"> в межах населеного пункту смт </w:t>
      </w:r>
      <w:r w:rsidR="001B3249">
        <w:rPr>
          <w:b w:val="0"/>
          <w:szCs w:val="24"/>
        </w:rPr>
        <w:t xml:space="preserve">Марківка, вул. Нова (ділянка 55,57,59) на території, яка за даними </w:t>
      </w:r>
      <w:r w:rsidR="001B3249">
        <w:rPr>
          <w:b w:val="0"/>
          <w:bCs/>
          <w:szCs w:val="24"/>
        </w:rPr>
        <w:t>Державного земельного кадастру враховується в Марківській селищній раді Марківського району Луганської області</w:t>
      </w:r>
    </w:p>
    <w:p w:rsidR="0091064F" w:rsidRPr="005063FE" w:rsidRDefault="009F50FA" w:rsidP="009B62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1B3249">
        <w:rPr>
          <w:b w:val="0"/>
          <w:szCs w:val="24"/>
        </w:rPr>
        <w:t xml:space="preserve">Передати у приватну власність </w:t>
      </w:r>
      <w:r w:rsidR="001B3249">
        <w:rPr>
          <w:b w:val="0"/>
          <w:szCs w:val="24"/>
        </w:rPr>
        <w:t>гр. Ковальову Володимиру Івановичу</w:t>
      </w:r>
      <w:r w:rsidR="00AA2183">
        <w:rPr>
          <w:b w:val="0"/>
          <w:szCs w:val="24"/>
        </w:rPr>
        <w:t xml:space="preserve"> (учаснику</w:t>
      </w:r>
      <w:r w:rsidR="001B3249">
        <w:rPr>
          <w:b w:val="0"/>
          <w:szCs w:val="24"/>
        </w:rPr>
        <w:t xml:space="preserve"> бойових дій)</w:t>
      </w:r>
      <w:r w:rsidR="001B3249" w:rsidRPr="009F50FA">
        <w:rPr>
          <w:b w:val="0"/>
          <w:szCs w:val="24"/>
        </w:rPr>
        <w:t>,</w:t>
      </w:r>
      <w:r w:rsidRPr="001B3249">
        <w:rPr>
          <w:b w:val="0"/>
          <w:szCs w:val="24"/>
        </w:rPr>
        <w:t xml:space="preserve"> земельну</w:t>
      </w:r>
      <w:r w:rsidR="001B3249">
        <w:rPr>
          <w:b w:val="0"/>
          <w:szCs w:val="24"/>
        </w:rPr>
        <w:t xml:space="preserve"> ділянку загальною площею 0,1329</w:t>
      </w:r>
      <w:r w:rsidRPr="001B3249">
        <w:rPr>
          <w:b w:val="0"/>
          <w:szCs w:val="24"/>
        </w:rPr>
        <w:t xml:space="preserve"> га (к</w:t>
      </w:r>
      <w:r w:rsidR="001B3249">
        <w:rPr>
          <w:b w:val="0"/>
          <w:szCs w:val="24"/>
        </w:rPr>
        <w:t>адастровий номер – 4422555100:07:001:0093</w:t>
      </w:r>
      <w:r w:rsidRPr="001B3249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</w:t>
      </w:r>
      <w:r w:rsidR="00044FF8" w:rsidRPr="001B3249">
        <w:rPr>
          <w:b w:val="0"/>
          <w:szCs w:val="24"/>
        </w:rPr>
        <w:t xml:space="preserve">), </w:t>
      </w:r>
      <w:r w:rsidR="009458C6" w:rsidRPr="001B3249">
        <w:rPr>
          <w:b w:val="0"/>
          <w:szCs w:val="24"/>
        </w:rPr>
        <w:t>(</w:t>
      </w:r>
      <w:r w:rsidR="00044FF8" w:rsidRPr="001B3249">
        <w:rPr>
          <w:b w:val="0"/>
          <w:szCs w:val="24"/>
        </w:rPr>
        <w:t>угіддя – малоповерхова забудова</w:t>
      </w:r>
      <w:r w:rsidR="00F40043">
        <w:rPr>
          <w:b w:val="0"/>
          <w:szCs w:val="24"/>
        </w:rPr>
        <w:t xml:space="preserve"> – </w:t>
      </w:r>
      <w:r w:rsidR="001B3249">
        <w:rPr>
          <w:b w:val="0"/>
          <w:szCs w:val="24"/>
        </w:rPr>
        <w:t>0,1329</w:t>
      </w:r>
      <w:r w:rsidR="009458C6" w:rsidRPr="001B3249">
        <w:rPr>
          <w:b w:val="0"/>
          <w:szCs w:val="24"/>
        </w:rPr>
        <w:t xml:space="preserve"> га)</w:t>
      </w:r>
      <w:r w:rsidR="00044FF8" w:rsidRPr="001B3249">
        <w:rPr>
          <w:b w:val="0"/>
          <w:szCs w:val="24"/>
        </w:rPr>
        <w:t xml:space="preserve">, за рахунок земель житлової та громадської забудови населеного пункту за адресою: </w:t>
      </w:r>
      <w:r w:rsidR="00044FF8" w:rsidRPr="001B3249">
        <w:rPr>
          <w:b w:val="0"/>
          <w:bCs/>
          <w:szCs w:val="24"/>
        </w:rPr>
        <w:t xml:space="preserve">смт Марківка, вул. </w:t>
      </w:r>
      <w:r w:rsidR="001B3249">
        <w:rPr>
          <w:b w:val="0"/>
          <w:bCs/>
          <w:szCs w:val="24"/>
        </w:rPr>
        <w:t xml:space="preserve">Нова, </w:t>
      </w:r>
      <w:r w:rsidR="005063FE">
        <w:rPr>
          <w:b w:val="0"/>
          <w:bCs/>
          <w:szCs w:val="24"/>
        </w:rPr>
        <w:t>ділянка</w:t>
      </w:r>
      <w:r w:rsidR="001B3249">
        <w:rPr>
          <w:b w:val="0"/>
          <w:bCs/>
          <w:szCs w:val="24"/>
        </w:rPr>
        <w:t>,</w:t>
      </w:r>
      <w:r w:rsidR="005063FE">
        <w:rPr>
          <w:b w:val="0"/>
          <w:bCs/>
          <w:szCs w:val="24"/>
        </w:rPr>
        <w:t xml:space="preserve"> </w:t>
      </w:r>
      <w:r w:rsidR="001B3249">
        <w:rPr>
          <w:b w:val="0"/>
          <w:bCs/>
          <w:szCs w:val="24"/>
        </w:rPr>
        <w:t>55</w:t>
      </w:r>
      <w:r w:rsidR="00044FF8" w:rsidRPr="001B3249">
        <w:rPr>
          <w:b w:val="0"/>
          <w:bCs/>
          <w:szCs w:val="24"/>
        </w:rPr>
        <w:t xml:space="preserve"> Марківського району Луганської області</w:t>
      </w:r>
      <w:r w:rsidR="001B3249">
        <w:rPr>
          <w:b w:val="0"/>
          <w:bCs/>
          <w:szCs w:val="24"/>
        </w:rPr>
        <w:t>.</w:t>
      </w:r>
    </w:p>
    <w:p w:rsidR="005063FE" w:rsidRPr="001B3249" w:rsidRDefault="005063FE" w:rsidP="005063F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1B3249">
        <w:rPr>
          <w:b w:val="0"/>
          <w:szCs w:val="24"/>
        </w:rPr>
        <w:t xml:space="preserve">Передати у приватну власність </w:t>
      </w:r>
      <w:r>
        <w:rPr>
          <w:b w:val="0"/>
          <w:szCs w:val="24"/>
        </w:rPr>
        <w:t>гр. Левченку Івану</w:t>
      </w:r>
      <w:r w:rsidR="00BC289A">
        <w:rPr>
          <w:b w:val="0"/>
          <w:szCs w:val="24"/>
        </w:rPr>
        <w:t xml:space="preserve"> Федоровичу</w:t>
      </w:r>
      <w:r>
        <w:rPr>
          <w:b w:val="0"/>
          <w:szCs w:val="24"/>
        </w:rPr>
        <w:t xml:space="preserve"> </w:t>
      </w:r>
      <w:r w:rsidRPr="001B3249">
        <w:rPr>
          <w:b w:val="0"/>
          <w:szCs w:val="24"/>
        </w:rPr>
        <w:t>земельну</w:t>
      </w:r>
      <w:r>
        <w:rPr>
          <w:b w:val="0"/>
          <w:szCs w:val="24"/>
        </w:rPr>
        <w:t xml:space="preserve"> ділянку загальною площею 0,1329</w:t>
      </w:r>
      <w:r w:rsidRPr="001B3249">
        <w:rPr>
          <w:b w:val="0"/>
          <w:szCs w:val="24"/>
        </w:rPr>
        <w:t xml:space="preserve"> га (к</w:t>
      </w:r>
      <w:r>
        <w:rPr>
          <w:b w:val="0"/>
          <w:szCs w:val="24"/>
        </w:rPr>
        <w:t>адастровий номер – 4422555100:07:001:0094</w:t>
      </w:r>
      <w:r w:rsidRPr="001B3249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</w:t>
      </w:r>
      <w:r w:rsidR="00F40043">
        <w:rPr>
          <w:b w:val="0"/>
          <w:szCs w:val="24"/>
        </w:rPr>
        <w:t xml:space="preserve"> – </w:t>
      </w:r>
      <w:r>
        <w:rPr>
          <w:b w:val="0"/>
          <w:szCs w:val="24"/>
        </w:rPr>
        <w:t>0,1329</w:t>
      </w:r>
      <w:r w:rsidRPr="001B3249">
        <w:rPr>
          <w:b w:val="0"/>
          <w:szCs w:val="24"/>
        </w:rPr>
        <w:t xml:space="preserve"> га), за рахунок земель </w:t>
      </w:r>
      <w:r w:rsidRPr="001B3249">
        <w:rPr>
          <w:b w:val="0"/>
          <w:szCs w:val="24"/>
        </w:rPr>
        <w:lastRenderedPageBreak/>
        <w:t xml:space="preserve">житлової та громадської забудови населеного пункту за адресою: </w:t>
      </w:r>
      <w:r w:rsidRPr="001B3249">
        <w:rPr>
          <w:b w:val="0"/>
          <w:bCs/>
          <w:szCs w:val="24"/>
        </w:rPr>
        <w:t xml:space="preserve">смт Марківка, вул. </w:t>
      </w:r>
      <w:r>
        <w:rPr>
          <w:b w:val="0"/>
          <w:bCs/>
          <w:szCs w:val="24"/>
        </w:rPr>
        <w:t>Нова, ділянка, 57</w:t>
      </w:r>
      <w:r w:rsidRPr="001B3249">
        <w:rPr>
          <w:b w:val="0"/>
          <w:bCs/>
          <w:szCs w:val="24"/>
        </w:rPr>
        <w:t xml:space="preserve"> Марківського району Луганської області</w:t>
      </w:r>
      <w:r>
        <w:rPr>
          <w:b w:val="0"/>
          <w:bCs/>
          <w:szCs w:val="24"/>
        </w:rPr>
        <w:t>.</w:t>
      </w:r>
    </w:p>
    <w:p w:rsidR="001B3249" w:rsidRPr="00AA2183" w:rsidRDefault="005063FE" w:rsidP="0034474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A2183">
        <w:rPr>
          <w:b w:val="0"/>
          <w:szCs w:val="24"/>
        </w:rPr>
        <w:t>Передати у приватну власність гр. Якимч</w:t>
      </w:r>
      <w:r w:rsidR="00BC289A">
        <w:rPr>
          <w:b w:val="0"/>
          <w:szCs w:val="24"/>
        </w:rPr>
        <w:t>уку Вадиму Павловичу</w:t>
      </w:r>
      <w:r w:rsidR="00AA2183">
        <w:rPr>
          <w:b w:val="0"/>
          <w:szCs w:val="24"/>
        </w:rPr>
        <w:t xml:space="preserve"> (учаснику бойових дій)</w:t>
      </w:r>
      <w:r w:rsidRPr="00AA2183">
        <w:rPr>
          <w:b w:val="0"/>
          <w:szCs w:val="24"/>
        </w:rPr>
        <w:t xml:space="preserve"> земельну ділянку загальною площею 0,1330 га (кадастровий номер – 4422555100:07:001:0095) – для будівництва і обслуговування житлового будинку, господарських будівель і споруд (присадибна ділянка), (</w:t>
      </w:r>
      <w:r w:rsidR="00F40043">
        <w:rPr>
          <w:b w:val="0"/>
          <w:szCs w:val="24"/>
        </w:rPr>
        <w:t>угіддя – малоповерхова забудова –</w:t>
      </w:r>
      <w:r w:rsidRPr="00AA2183">
        <w:rPr>
          <w:b w:val="0"/>
          <w:szCs w:val="24"/>
        </w:rPr>
        <w:t xml:space="preserve"> 0,1330 га), за рахунок земель житлової та громадської забудови населеного пункту за адресою: </w:t>
      </w:r>
      <w:r w:rsidRPr="00AA2183">
        <w:rPr>
          <w:b w:val="0"/>
          <w:bCs/>
          <w:szCs w:val="24"/>
        </w:rPr>
        <w:t xml:space="preserve">смт </w:t>
      </w:r>
      <w:r w:rsidR="00B20CAD">
        <w:rPr>
          <w:b w:val="0"/>
          <w:bCs/>
          <w:szCs w:val="24"/>
        </w:rPr>
        <w:t>Марківка, вул. Нова, ділянка, 59</w:t>
      </w:r>
      <w:bookmarkStart w:id="0" w:name="_GoBack"/>
      <w:bookmarkEnd w:id="0"/>
      <w:r w:rsidRPr="00AA2183">
        <w:rPr>
          <w:b w:val="0"/>
          <w:bCs/>
          <w:szCs w:val="24"/>
        </w:rPr>
        <w:t xml:space="preserve"> Марківського району Луганської області.</w:t>
      </w:r>
    </w:p>
    <w:p w:rsidR="0091064F" w:rsidRDefault="0091064F" w:rsidP="0091064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064F" w:rsidRDefault="0091064F" w:rsidP="0091064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1064F" w:rsidRDefault="0091064F" w:rsidP="0091064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1064F" w:rsidRDefault="0091064F" w:rsidP="0091064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91064F" w:rsidRDefault="0091064F" w:rsidP="009458C6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91064F" w:rsidRDefault="00B20CAD" w:rsidP="0091064F"/>
    <w:sectPr w:rsidR="00916AAF" w:rsidRPr="009106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4F"/>
    <w:rsid w:val="00044FF8"/>
    <w:rsid w:val="001B3249"/>
    <w:rsid w:val="00266D05"/>
    <w:rsid w:val="0042419E"/>
    <w:rsid w:val="005063FE"/>
    <w:rsid w:val="00634B1A"/>
    <w:rsid w:val="0091064F"/>
    <w:rsid w:val="009458C6"/>
    <w:rsid w:val="009F50FA"/>
    <w:rsid w:val="00AA2183"/>
    <w:rsid w:val="00B20CAD"/>
    <w:rsid w:val="00B50066"/>
    <w:rsid w:val="00BC289A"/>
    <w:rsid w:val="00F4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BC7FE-B83C-4F94-819E-7557835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064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064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064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1064F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9458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C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2472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2020-06-30T06:00:00Z</cp:lastPrinted>
  <dcterms:created xsi:type="dcterms:W3CDTF">2020-06-26T07:29:00Z</dcterms:created>
  <dcterms:modified xsi:type="dcterms:W3CDTF">2020-07-07T07:57:00Z</dcterms:modified>
</cp:coreProperties>
</file>