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8FB" w:rsidRDefault="00C818FB" w:rsidP="009521AA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D3623EA" wp14:editId="310CA00D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C818FB" w:rsidRDefault="00C818FB" w:rsidP="009521AA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C818FB" w:rsidRDefault="00C818FB" w:rsidP="009521AA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C818FB" w:rsidRDefault="00C818FB" w:rsidP="009521AA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C818FB" w:rsidRDefault="00C818FB" w:rsidP="009521AA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C818FB" w:rsidRDefault="00C818FB" w:rsidP="009521AA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C818FB" w:rsidRDefault="00C818FB" w:rsidP="00C818FB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18 - 47</w:t>
      </w:r>
      <w:bookmarkStart w:id="0" w:name="_GoBack"/>
      <w:bookmarkEnd w:id="0"/>
      <w:r>
        <w:rPr>
          <w:bCs/>
          <w:szCs w:val="24"/>
          <w:lang w:val="ru-RU"/>
        </w:rPr>
        <w:t>/2020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185485" w:rsidRPr="001B6223" w:rsidTr="001423D5">
        <w:trPr>
          <w:trHeight w:val="68"/>
        </w:trPr>
        <w:tc>
          <w:tcPr>
            <w:tcW w:w="4769" w:type="dxa"/>
            <w:hideMark/>
          </w:tcPr>
          <w:p w:rsidR="00185485" w:rsidRPr="00C818FB" w:rsidRDefault="00185485" w:rsidP="001423D5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553"/>
            </w:tblGrid>
            <w:tr w:rsidR="00185485" w:rsidRPr="001B6223" w:rsidTr="001423D5">
              <w:trPr>
                <w:trHeight w:val="2098"/>
              </w:trPr>
              <w:tc>
                <w:tcPr>
                  <w:tcW w:w="4769" w:type="dxa"/>
                  <w:hideMark/>
                </w:tcPr>
                <w:p w:rsidR="00185485" w:rsidRDefault="00185485" w:rsidP="00185485">
                  <w:pPr>
                    <w:pStyle w:val="2"/>
                    <w:spacing w:line="254" w:lineRule="auto"/>
                    <w:jc w:val="both"/>
                    <w:rPr>
                      <w:b w:val="0"/>
                      <w:bCs/>
                      <w:szCs w:val="24"/>
                    </w:rPr>
                  </w:pPr>
                  <w:r>
                    <w:rPr>
                      <w:b w:val="0"/>
                      <w:bCs/>
                      <w:szCs w:val="24"/>
                    </w:rPr>
      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            </w:r>
                  <w:r w:rsidRPr="0091064F">
                    <w:rPr>
                      <w:b w:val="0"/>
                      <w:szCs w:val="24"/>
                    </w:rPr>
                    <w:t xml:space="preserve">гр. </w:t>
                  </w:r>
                  <w:r>
                    <w:rPr>
                      <w:b w:val="0"/>
                      <w:szCs w:val="24"/>
                    </w:rPr>
                    <w:t>Гармаш Анні Сергіївні</w:t>
                  </w:r>
                  <w:r w:rsidRPr="0091064F">
                    <w:rPr>
                      <w:b w:val="0"/>
                      <w:szCs w:val="24"/>
                    </w:rPr>
                    <w:t xml:space="preserve">, </w:t>
                  </w:r>
                  <w:r>
                    <w:rPr>
                      <w:b w:val="0"/>
                      <w:szCs w:val="24"/>
                    </w:rPr>
            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 на території, яка за даними </w:t>
                  </w:r>
                  <w:r>
                    <w:rPr>
                      <w:b w:val="0"/>
                      <w:bCs/>
                      <w:szCs w:val="24"/>
                    </w:rPr>
                    <w:t xml:space="preserve">Державного земельного кадастру враховується в </w:t>
                  </w:r>
                  <w:proofErr w:type="spellStart"/>
                  <w:r>
                    <w:rPr>
                      <w:b w:val="0"/>
                      <w:bCs/>
                      <w:szCs w:val="24"/>
                    </w:rPr>
                    <w:t>Бондарівській</w:t>
                  </w:r>
                  <w:proofErr w:type="spellEnd"/>
                  <w:r>
                    <w:rPr>
                      <w:b w:val="0"/>
                      <w:bCs/>
                      <w:szCs w:val="24"/>
                    </w:rPr>
                    <w:t xml:space="preserve"> сільській раді за </w:t>
                  </w:r>
                  <w:proofErr w:type="spellStart"/>
                  <w:r>
                    <w:rPr>
                      <w:b w:val="0"/>
                      <w:bCs/>
                      <w:szCs w:val="24"/>
                    </w:rPr>
                    <w:t>адресою</w:t>
                  </w:r>
                  <w:proofErr w:type="spellEnd"/>
                  <w:r>
                    <w:rPr>
                      <w:b w:val="0"/>
                      <w:bCs/>
                      <w:szCs w:val="24"/>
                    </w:rPr>
                    <w:t xml:space="preserve">: с. </w:t>
                  </w:r>
                  <w:proofErr w:type="spellStart"/>
                  <w:r>
                    <w:rPr>
                      <w:b w:val="0"/>
                      <w:bCs/>
                      <w:szCs w:val="24"/>
                    </w:rPr>
                    <w:t>Курячівка</w:t>
                  </w:r>
                  <w:proofErr w:type="spellEnd"/>
                  <w:r>
                    <w:rPr>
                      <w:b w:val="0"/>
                      <w:bCs/>
                      <w:szCs w:val="24"/>
                    </w:rPr>
                    <w:t>, вул. Кліщова, буд. 42</w:t>
                  </w:r>
                </w:p>
              </w:tc>
            </w:tr>
          </w:tbl>
          <w:p w:rsidR="00185485" w:rsidRDefault="00185485" w:rsidP="001423D5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185485" w:rsidRPr="001B6223" w:rsidRDefault="00185485" w:rsidP="00185485">
      <w:pPr>
        <w:pStyle w:val="2"/>
        <w:ind w:firstLine="709"/>
        <w:jc w:val="both"/>
        <w:rPr>
          <w:b w:val="0"/>
          <w:szCs w:val="24"/>
        </w:rPr>
      </w:pPr>
    </w:p>
    <w:p w:rsidR="00185485" w:rsidRDefault="00185485" w:rsidP="0018548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Гармаш Анни Сергіївни</w:t>
      </w:r>
      <w:r w:rsidRPr="009F50FA"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b w:val="0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 на території, яка за даними </w:t>
      </w:r>
      <w:r>
        <w:rPr>
          <w:b w:val="0"/>
          <w:bCs/>
          <w:szCs w:val="24"/>
        </w:rPr>
        <w:t xml:space="preserve">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вул. Кліщова, буд. 42;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185485" w:rsidRDefault="00185485" w:rsidP="0018548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</w:t>
      </w:r>
    </w:p>
    <w:p w:rsidR="00185485" w:rsidRPr="009F50FA" w:rsidRDefault="00185485" w:rsidP="0018548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9F50FA">
        <w:rPr>
          <w:b w:val="0"/>
          <w:bCs/>
          <w:szCs w:val="24"/>
        </w:rPr>
        <w:t xml:space="preserve">Затвердити технічну документацію із землеустрою щодо </w:t>
      </w:r>
      <w:r>
        <w:rPr>
          <w:b w:val="0"/>
          <w:bCs/>
          <w:szCs w:val="24"/>
        </w:rPr>
        <w:t xml:space="preserve">встановлення (відновлення) меж земельної ділянки в натурі (на місцевості), </w:t>
      </w:r>
      <w:r w:rsidRPr="0091064F">
        <w:rPr>
          <w:b w:val="0"/>
          <w:szCs w:val="24"/>
        </w:rPr>
        <w:t xml:space="preserve">гр. </w:t>
      </w:r>
      <w:r>
        <w:rPr>
          <w:b w:val="0"/>
          <w:szCs w:val="24"/>
        </w:rPr>
        <w:t>Гармаш Анні Сергіївні</w:t>
      </w:r>
      <w:r w:rsidRPr="0091064F">
        <w:rPr>
          <w:b w:val="0"/>
          <w:szCs w:val="24"/>
        </w:rPr>
        <w:t xml:space="preserve">, </w:t>
      </w:r>
      <w:r>
        <w:rPr>
          <w:b w:val="0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 на території, яка за даними </w:t>
      </w:r>
      <w:r>
        <w:rPr>
          <w:b w:val="0"/>
          <w:bCs/>
          <w:szCs w:val="24"/>
        </w:rPr>
        <w:t xml:space="preserve">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вул. Кліщова, буд. 42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185485" w:rsidRPr="009F50FA" w:rsidRDefault="00185485" w:rsidP="0018548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приватну власність гр. Гармаш Анні Сергіївні земельну ділянку загальною площею 0,2500 га (кадастровий номер – 4422581100:15:006:0011) – для будівництва і обслуговування житлового будинку, господарських будівель і споруд (присадибна ділянка), угіддя – малоповерхова забудова – 0,2500 га, за рахунок земель житлової та громадської забудови населеного пункту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: </w:t>
      </w:r>
      <w:r>
        <w:rPr>
          <w:b w:val="0"/>
          <w:bCs/>
          <w:szCs w:val="24"/>
        </w:rPr>
        <w:t xml:space="preserve">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вул. Кліщова, буд. 42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185485" w:rsidRDefault="00185485" w:rsidP="00185485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185485" w:rsidRDefault="00185485" w:rsidP="0018548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85485" w:rsidRDefault="00185485" w:rsidP="0018548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85485" w:rsidRDefault="00185485" w:rsidP="00185485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185485" w:rsidRDefault="00185485" w:rsidP="00185485">
      <w:pPr>
        <w:pStyle w:val="11"/>
        <w:ind w:left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>Селищний голова                                                                Ігор ДЗЮБА</w:t>
      </w:r>
    </w:p>
    <w:p w:rsidR="00916AAF" w:rsidRDefault="00C818FB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485"/>
    <w:rsid w:val="00141BCE"/>
    <w:rsid w:val="00185485"/>
    <w:rsid w:val="0042419E"/>
    <w:rsid w:val="00B50066"/>
    <w:rsid w:val="00C8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119E6-3CCE-4361-BEE3-54A50F853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48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8548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54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8548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8548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18548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9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1716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2020-07-01T07:50:00Z</dcterms:created>
  <dcterms:modified xsi:type="dcterms:W3CDTF">2020-07-01T07:50:00Z</dcterms:modified>
</cp:coreProperties>
</file>