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3A14" w:rsidRPr="006D3A14" w:rsidRDefault="006D3A14" w:rsidP="006D3A14">
      <w:pPr>
        <w:keepNext/>
        <w:ind w:right="84"/>
        <w:outlineLvl w:val="0"/>
        <w:rPr>
          <w:lang w:val="uk-UA"/>
        </w:rPr>
      </w:pPr>
    </w:p>
    <w:p w:rsidR="006D3A14" w:rsidRPr="006D3A14" w:rsidRDefault="006D3A14" w:rsidP="006D3A14">
      <w:pPr>
        <w:keepNext/>
        <w:ind w:right="84"/>
        <w:jc w:val="center"/>
        <w:outlineLvl w:val="0"/>
        <w:rPr>
          <w:b/>
          <w:sz w:val="28"/>
          <w:szCs w:val="28"/>
          <w:lang w:val="uk-UA"/>
        </w:rPr>
      </w:pPr>
    </w:p>
    <w:p w:rsidR="006D3A14" w:rsidRPr="006D3A14" w:rsidRDefault="006D3A14" w:rsidP="006D3A14">
      <w:pPr>
        <w:keepNext/>
        <w:ind w:right="84"/>
        <w:jc w:val="center"/>
        <w:outlineLvl w:val="0"/>
        <w:rPr>
          <w:b/>
          <w:i/>
          <w:lang w:val="uk-UA"/>
        </w:rPr>
      </w:pPr>
      <w:r>
        <w:rPr>
          <w:rFonts w:ascii="Calibri" w:eastAsia="Calibri" w:hAnsi="Calibri"/>
          <w:noProof/>
          <w:sz w:val="22"/>
          <w:szCs w:val="2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2691765</wp:posOffset>
            </wp:positionH>
            <wp:positionV relativeFrom="paragraph">
              <wp:posOffset>-462915</wp:posOffset>
            </wp:positionV>
            <wp:extent cx="350520" cy="447040"/>
            <wp:effectExtent l="19050" t="19050" r="11430" b="1016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520" cy="44704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D3A14">
        <w:rPr>
          <w:b/>
          <w:sz w:val="28"/>
          <w:szCs w:val="28"/>
          <w:lang w:val="uk-UA"/>
        </w:rPr>
        <w:t>МАРКІВСЬКА СЕЛИЩНА РАДА</w:t>
      </w:r>
    </w:p>
    <w:p w:rsidR="006D3A14" w:rsidRPr="006D3A14" w:rsidRDefault="006D3A14" w:rsidP="006D3A14">
      <w:pPr>
        <w:keepNext/>
        <w:ind w:right="84"/>
        <w:jc w:val="center"/>
        <w:outlineLvl w:val="0"/>
        <w:rPr>
          <w:b/>
          <w:sz w:val="20"/>
          <w:szCs w:val="20"/>
          <w:lang w:val="uk-UA"/>
        </w:rPr>
      </w:pPr>
      <w:r w:rsidRPr="006D3A14">
        <w:rPr>
          <w:b/>
          <w:sz w:val="28"/>
          <w:szCs w:val="28"/>
          <w:lang w:val="uk-UA"/>
        </w:rPr>
        <w:tab/>
      </w:r>
      <w:r w:rsidRPr="006D3A14">
        <w:rPr>
          <w:b/>
          <w:sz w:val="28"/>
          <w:szCs w:val="28"/>
          <w:lang w:val="uk-UA"/>
        </w:rPr>
        <w:tab/>
        <w:t xml:space="preserve">МАРКІВСЬКОГО РАЙОНУ ЛУГАНСЬКОЇ ОБЛАСТІ    </w:t>
      </w:r>
    </w:p>
    <w:p w:rsidR="006D3A14" w:rsidRPr="006D3A14" w:rsidRDefault="006D3A14" w:rsidP="006D3A14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  <w:r w:rsidRPr="006D3A14">
        <w:rPr>
          <w:b/>
          <w:bCs/>
          <w:sz w:val="28"/>
          <w:szCs w:val="28"/>
        </w:rPr>
        <w:t>7</w:t>
      </w:r>
      <w:r w:rsidRPr="006D3A14">
        <w:rPr>
          <w:b/>
          <w:bCs/>
          <w:sz w:val="28"/>
          <w:szCs w:val="28"/>
          <w:lang w:val="uk-UA"/>
        </w:rPr>
        <w:t xml:space="preserve"> СЕСІЯ </w:t>
      </w:r>
      <w:r w:rsidRPr="006D3A14">
        <w:rPr>
          <w:b/>
          <w:bCs/>
          <w:sz w:val="28"/>
          <w:szCs w:val="28"/>
          <w:lang w:val="en-US"/>
        </w:rPr>
        <w:t>VI</w:t>
      </w:r>
      <w:r w:rsidRPr="006D3A14">
        <w:rPr>
          <w:b/>
          <w:bCs/>
          <w:sz w:val="28"/>
          <w:szCs w:val="28"/>
          <w:lang w:val="uk-UA"/>
        </w:rPr>
        <w:t>I СКЛИКАННЯ</w:t>
      </w:r>
    </w:p>
    <w:p w:rsidR="006D3A14" w:rsidRPr="006D3A14" w:rsidRDefault="006D3A14" w:rsidP="006D3A14">
      <w:pPr>
        <w:ind w:right="84"/>
        <w:jc w:val="center"/>
        <w:rPr>
          <w:b/>
          <w:i/>
          <w:sz w:val="20"/>
          <w:szCs w:val="20"/>
          <w:lang w:val="uk-UA"/>
        </w:rPr>
      </w:pPr>
      <w:r w:rsidRPr="006D3A14">
        <w:rPr>
          <w:b/>
          <w:i/>
          <w:sz w:val="20"/>
          <w:szCs w:val="20"/>
          <w:lang w:val="uk-UA"/>
        </w:rPr>
        <w:tab/>
      </w:r>
      <w:r w:rsidRPr="006D3A14">
        <w:rPr>
          <w:b/>
          <w:i/>
          <w:sz w:val="20"/>
          <w:szCs w:val="20"/>
          <w:lang w:val="uk-UA"/>
        </w:rPr>
        <w:tab/>
      </w:r>
      <w:r w:rsidRPr="006D3A14">
        <w:rPr>
          <w:b/>
          <w:i/>
          <w:sz w:val="20"/>
          <w:szCs w:val="20"/>
          <w:lang w:val="uk-UA"/>
        </w:rPr>
        <w:tab/>
      </w:r>
      <w:r w:rsidRPr="006D3A14">
        <w:rPr>
          <w:b/>
          <w:i/>
          <w:sz w:val="20"/>
          <w:szCs w:val="20"/>
          <w:lang w:val="uk-UA"/>
        </w:rPr>
        <w:tab/>
      </w:r>
      <w:r w:rsidRPr="006D3A14">
        <w:rPr>
          <w:b/>
          <w:i/>
          <w:sz w:val="20"/>
          <w:szCs w:val="20"/>
          <w:lang w:val="uk-UA"/>
        </w:rPr>
        <w:tab/>
      </w:r>
      <w:r w:rsidRPr="006D3A14">
        <w:rPr>
          <w:b/>
          <w:i/>
          <w:sz w:val="20"/>
          <w:szCs w:val="20"/>
          <w:lang w:val="uk-UA"/>
        </w:rPr>
        <w:tab/>
      </w:r>
    </w:p>
    <w:p w:rsidR="006D3A14" w:rsidRPr="006D3A14" w:rsidRDefault="001D111D" w:rsidP="006D3A14">
      <w:pPr>
        <w:ind w:right="84"/>
        <w:jc w:val="both"/>
        <w:rPr>
          <w:b/>
          <w:bCs/>
          <w:lang w:val="uk-UA"/>
        </w:rPr>
      </w:pPr>
      <w:r>
        <w:rPr>
          <w:b/>
          <w:bCs/>
          <w:lang w:val="uk-UA"/>
        </w:rPr>
        <w:t xml:space="preserve">12 грудня </w:t>
      </w:r>
      <w:r w:rsidR="006D3A14" w:rsidRPr="006D3A14">
        <w:rPr>
          <w:b/>
          <w:bCs/>
          <w:lang w:val="uk-UA"/>
        </w:rPr>
        <w:t>2019 року</w:t>
      </w:r>
    </w:p>
    <w:p w:rsidR="006D3A14" w:rsidRPr="006D3A14" w:rsidRDefault="006D3A14" w:rsidP="006D3A14">
      <w:pPr>
        <w:ind w:right="84"/>
        <w:jc w:val="both"/>
        <w:rPr>
          <w:b/>
          <w:bCs/>
        </w:rPr>
      </w:pPr>
      <w:r w:rsidRPr="006D3A14">
        <w:rPr>
          <w:b/>
          <w:bCs/>
          <w:lang w:val="uk-UA"/>
        </w:rPr>
        <w:t xml:space="preserve">смт. </w:t>
      </w:r>
      <w:proofErr w:type="spellStart"/>
      <w:r w:rsidRPr="006D3A14">
        <w:rPr>
          <w:b/>
          <w:bCs/>
          <w:lang w:val="uk-UA"/>
        </w:rPr>
        <w:t>Марківка</w:t>
      </w:r>
      <w:proofErr w:type="spellEnd"/>
      <w:r w:rsidRPr="006D3A14">
        <w:rPr>
          <w:b/>
          <w:bCs/>
          <w:sz w:val="28"/>
          <w:szCs w:val="28"/>
          <w:lang w:val="uk-UA"/>
        </w:rPr>
        <w:t xml:space="preserve">                                   Рішення                                 </w:t>
      </w:r>
      <w:r w:rsidRPr="006D3A14">
        <w:rPr>
          <w:b/>
          <w:bCs/>
          <w:lang w:val="uk-UA"/>
        </w:rPr>
        <w:t xml:space="preserve">№ </w:t>
      </w:r>
      <w:r w:rsidR="001D111D">
        <w:rPr>
          <w:b/>
          <w:bCs/>
          <w:lang w:val="uk-UA"/>
        </w:rPr>
        <w:t>7-57</w:t>
      </w:r>
      <w:r w:rsidRPr="006D3A14">
        <w:rPr>
          <w:b/>
          <w:bCs/>
        </w:rPr>
        <w:t>/2019</w:t>
      </w:r>
    </w:p>
    <w:p w:rsidR="006D3A14" w:rsidRPr="006D3A14" w:rsidRDefault="006D3A14" w:rsidP="006D3A14">
      <w:pPr>
        <w:ind w:right="84"/>
        <w:jc w:val="both"/>
        <w:rPr>
          <w:bCs/>
          <w:lang w:val="uk-UA"/>
        </w:rPr>
      </w:pPr>
    </w:p>
    <w:p w:rsidR="006D3A14" w:rsidRPr="006D3A14" w:rsidRDefault="006D3A14" w:rsidP="006D3A14">
      <w:pPr>
        <w:rPr>
          <w:rFonts w:eastAsia="Calibri"/>
          <w:sz w:val="28"/>
          <w:szCs w:val="28"/>
          <w:lang w:val="uk-UA" w:eastAsia="en-US"/>
        </w:rPr>
      </w:pPr>
    </w:p>
    <w:p w:rsidR="006D3A14" w:rsidRPr="006D3A14" w:rsidRDefault="006D3A14" w:rsidP="006D3A14">
      <w:pPr>
        <w:rPr>
          <w:lang w:val="uk-UA"/>
        </w:rPr>
      </w:pPr>
      <w:r w:rsidRPr="006D3A14">
        <w:rPr>
          <w:lang w:val="uk-UA"/>
        </w:rPr>
        <w:t>Про затвердження умов продажу права оренди</w:t>
      </w:r>
    </w:p>
    <w:p w:rsidR="006D3A14" w:rsidRDefault="006D3A14" w:rsidP="006D3A14">
      <w:pPr>
        <w:rPr>
          <w:lang w:val="uk-UA"/>
        </w:rPr>
      </w:pPr>
      <w:r w:rsidRPr="006D3A14">
        <w:rPr>
          <w:lang w:val="uk-UA"/>
        </w:rPr>
        <w:t xml:space="preserve">на земельну ділянку </w:t>
      </w:r>
      <w:r>
        <w:rPr>
          <w:lang w:val="uk-UA"/>
        </w:rPr>
        <w:t xml:space="preserve"> кадастровий </w:t>
      </w:r>
      <w:r w:rsidRPr="006D3A14">
        <w:rPr>
          <w:lang w:val="uk-UA"/>
        </w:rPr>
        <w:t xml:space="preserve">номер </w:t>
      </w:r>
    </w:p>
    <w:p w:rsidR="006D3A14" w:rsidRPr="006D3A14" w:rsidRDefault="006D3A14" w:rsidP="006D3A14">
      <w:pPr>
        <w:rPr>
          <w:lang w:val="uk-UA"/>
        </w:rPr>
      </w:pPr>
      <w:r w:rsidRPr="006D3A14">
        <w:rPr>
          <w:lang w:val="uk-UA" w:eastAsia="en-US"/>
        </w:rPr>
        <w:t>442258</w:t>
      </w:r>
      <w:r w:rsidR="00CD7BA3">
        <w:rPr>
          <w:lang w:val="uk-UA" w:eastAsia="en-US"/>
        </w:rPr>
        <w:t>88</w:t>
      </w:r>
      <w:r w:rsidRPr="006D3A14">
        <w:rPr>
          <w:lang w:val="uk-UA" w:eastAsia="en-US"/>
        </w:rPr>
        <w:t>00:</w:t>
      </w:r>
      <w:r w:rsidR="00426483">
        <w:rPr>
          <w:lang w:val="uk-UA" w:eastAsia="en-US"/>
        </w:rPr>
        <w:t xml:space="preserve"> </w:t>
      </w:r>
      <w:r w:rsidR="00CD7BA3">
        <w:rPr>
          <w:lang w:val="uk-UA" w:eastAsia="en-US"/>
        </w:rPr>
        <w:t>12</w:t>
      </w:r>
      <w:r w:rsidRPr="006D3A14">
        <w:rPr>
          <w:lang w:val="uk-UA" w:eastAsia="en-US"/>
        </w:rPr>
        <w:t>:0</w:t>
      </w:r>
      <w:r w:rsidR="00606C7E">
        <w:rPr>
          <w:lang w:val="uk-UA" w:eastAsia="en-US"/>
        </w:rPr>
        <w:t>10</w:t>
      </w:r>
      <w:r w:rsidRPr="006D3A14">
        <w:rPr>
          <w:lang w:val="uk-UA" w:eastAsia="en-US"/>
        </w:rPr>
        <w:t>:00</w:t>
      </w:r>
      <w:r w:rsidR="00606C7E">
        <w:rPr>
          <w:lang w:val="uk-UA" w:eastAsia="en-US"/>
        </w:rPr>
        <w:t>11</w:t>
      </w:r>
      <w:r w:rsidRPr="006D3A14">
        <w:rPr>
          <w:lang w:val="uk-UA"/>
        </w:rPr>
        <w:t xml:space="preserve"> (стартової ціни, розмір</w:t>
      </w:r>
    </w:p>
    <w:p w:rsidR="006D3A14" w:rsidRPr="006D3A14" w:rsidRDefault="006D3A14" w:rsidP="006D3A14">
      <w:pPr>
        <w:rPr>
          <w:lang w:val="uk-UA"/>
        </w:rPr>
      </w:pPr>
      <w:r w:rsidRPr="006D3A14">
        <w:rPr>
          <w:lang w:val="uk-UA"/>
        </w:rPr>
        <w:t>орендної плати, з якої розпочинається продаж</w:t>
      </w:r>
    </w:p>
    <w:p w:rsidR="006D3A14" w:rsidRPr="006D3A14" w:rsidRDefault="006D3A14" w:rsidP="006D3A14">
      <w:pPr>
        <w:rPr>
          <w:lang w:val="uk-UA"/>
        </w:rPr>
      </w:pPr>
      <w:r w:rsidRPr="006D3A14">
        <w:rPr>
          <w:lang w:val="uk-UA"/>
        </w:rPr>
        <w:t xml:space="preserve">лоту на аукціоні), крок земельних торгів, розмір </w:t>
      </w:r>
    </w:p>
    <w:p w:rsidR="006D3A14" w:rsidRPr="006D3A14" w:rsidRDefault="006D3A14" w:rsidP="006D3A14">
      <w:pPr>
        <w:rPr>
          <w:lang w:val="uk-UA"/>
        </w:rPr>
      </w:pPr>
      <w:r w:rsidRPr="006D3A14">
        <w:rPr>
          <w:lang w:val="uk-UA"/>
        </w:rPr>
        <w:t>гарантійного внеску, реєстраційного внеску,</w:t>
      </w:r>
    </w:p>
    <w:p w:rsidR="006D3A14" w:rsidRPr="006D3A14" w:rsidRDefault="006D3A14" w:rsidP="006D3A14">
      <w:pPr>
        <w:rPr>
          <w:lang w:val="uk-UA"/>
        </w:rPr>
      </w:pPr>
      <w:r w:rsidRPr="006D3A14">
        <w:rPr>
          <w:lang w:val="uk-UA"/>
        </w:rPr>
        <w:t>встановлення строку користування земельною</w:t>
      </w:r>
    </w:p>
    <w:p w:rsidR="006D3A14" w:rsidRPr="006D3A14" w:rsidRDefault="006D3A14" w:rsidP="006D3A14">
      <w:pPr>
        <w:rPr>
          <w:lang w:val="uk-UA"/>
        </w:rPr>
      </w:pPr>
      <w:r w:rsidRPr="006D3A14">
        <w:rPr>
          <w:lang w:val="uk-UA"/>
        </w:rPr>
        <w:t>ділянкою</w:t>
      </w:r>
    </w:p>
    <w:p w:rsidR="009C747A" w:rsidRPr="006D3A14" w:rsidRDefault="009C747A" w:rsidP="009C747A">
      <w:pPr>
        <w:rPr>
          <w:sz w:val="28"/>
          <w:szCs w:val="28"/>
          <w:lang w:val="uk-UA"/>
        </w:rPr>
      </w:pPr>
    </w:p>
    <w:p w:rsidR="009C747A" w:rsidRDefault="009C747A" w:rsidP="009C747A">
      <w:pPr>
        <w:rPr>
          <w:sz w:val="28"/>
          <w:szCs w:val="28"/>
          <w:lang w:val="uk-UA"/>
        </w:rPr>
      </w:pPr>
    </w:p>
    <w:p w:rsidR="009C747A" w:rsidRPr="00E54841" w:rsidRDefault="00E54841" w:rsidP="00E54841">
      <w:pPr>
        <w:jc w:val="both"/>
        <w:rPr>
          <w:lang w:val="uk-UA"/>
        </w:rPr>
      </w:pPr>
      <w:r>
        <w:rPr>
          <w:sz w:val="28"/>
          <w:szCs w:val="28"/>
          <w:lang w:val="uk-UA"/>
        </w:rPr>
        <w:tab/>
      </w:r>
      <w:r w:rsidR="009C747A" w:rsidRPr="00E54841">
        <w:rPr>
          <w:lang w:val="uk-UA"/>
        </w:rPr>
        <w:t xml:space="preserve">Керуючись ст.ст.1, 134-137 Земельного кодексу України, ст. 26 Закону України «Про місцеве самоврядування в Україні», заслухавши інформацію землевпорядника </w:t>
      </w:r>
      <w:proofErr w:type="spellStart"/>
      <w:r w:rsidR="00A56042" w:rsidRPr="00E54841">
        <w:rPr>
          <w:lang w:val="uk-UA"/>
        </w:rPr>
        <w:t>Марківської</w:t>
      </w:r>
      <w:proofErr w:type="spellEnd"/>
      <w:r w:rsidR="00A56042" w:rsidRPr="00E54841">
        <w:rPr>
          <w:lang w:val="uk-UA"/>
        </w:rPr>
        <w:t xml:space="preserve"> селищної</w:t>
      </w:r>
      <w:r>
        <w:rPr>
          <w:lang w:val="uk-UA"/>
        </w:rPr>
        <w:t xml:space="preserve"> ради</w:t>
      </w:r>
      <w:r w:rsidR="009C747A" w:rsidRPr="00E54841">
        <w:rPr>
          <w:lang w:val="uk-UA"/>
        </w:rPr>
        <w:t>,</w:t>
      </w:r>
      <w:r w:rsidR="00A56042" w:rsidRPr="00E54841">
        <w:rPr>
          <w:lang w:val="uk-UA"/>
        </w:rPr>
        <w:t xml:space="preserve"> </w:t>
      </w:r>
      <w:r w:rsidR="009C747A" w:rsidRPr="00E54841">
        <w:rPr>
          <w:lang w:val="uk-UA"/>
        </w:rPr>
        <w:t xml:space="preserve">про </w:t>
      </w:r>
      <w:r w:rsidR="003856C7" w:rsidRPr="00E54841">
        <w:rPr>
          <w:lang w:val="uk-UA"/>
        </w:rPr>
        <w:t>отриман</w:t>
      </w:r>
      <w:r w:rsidR="00A56042" w:rsidRPr="00E54841">
        <w:rPr>
          <w:lang w:val="uk-UA"/>
        </w:rPr>
        <w:t>ня</w:t>
      </w:r>
      <w:r w:rsidR="003856C7" w:rsidRPr="00E54841">
        <w:rPr>
          <w:lang w:val="uk-UA"/>
        </w:rPr>
        <w:t xml:space="preserve"> витяг</w:t>
      </w:r>
      <w:r w:rsidR="00A56042" w:rsidRPr="00E54841">
        <w:rPr>
          <w:lang w:val="uk-UA"/>
        </w:rPr>
        <w:t>у</w:t>
      </w:r>
      <w:r w:rsidR="003856C7" w:rsidRPr="00E54841">
        <w:rPr>
          <w:lang w:val="uk-UA"/>
        </w:rPr>
        <w:t xml:space="preserve"> із технічної документації </w:t>
      </w:r>
      <w:r>
        <w:rPr>
          <w:lang w:val="uk-UA"/>
        </w:rPr>
        <w:t xml:space="preserve"> </w:t>
      </w:r>
      <w:r w:rsidR="003856C7" w:rsidRPr="00E54841">
        <w:rPr>
          <w:lang w:val="uk-UA"/>
        </w:rPr>
        <w:t>про нормативну грошову оцінку земельної ділянки</w:t>
      </w:r>
      <w:r>
        <w:rPr>
          <w:lang w:val="uk-UA"/>
        </w:rPr>
        <w:t xml:space="preserve"> кадастровий номер </w:t>
      </w:r>
      <w:r w:rsidR="00CD7BA3" w:rsidRPr="00CD7BA3">
        <w:rPr>
          <w:lang w:val="uk-UA"/>
        </w:rPr>
        <w:t>4422588800:012:0</w:t>
      </w:r>
      <w:r w:rsidR="00606C7E">
        <w:rPr>
          <w:lang w:val="uk-UA"/>
        </w:rPr>
        <w:t>10</w:t>
      </w:r>
      <w:r w:rsidR="00CD7BA3" w:rsidRPr="00CD7BA3">
        <w:rPr>
          <w:lang w:val="uk-UA"/>
        </w:rPr>
        <w:t>:00</w:t>
      </w:r>
      <w:r w:rsidR="00606C7E">
        <w:rPr>
          <w:lang w:val="uk-UA"/>
        </w:rPr>
        <w:t>11</w:t>
      </w:r>
      <w:r w:rsidR="003856C7" w:rsidRPr="00E54841">
        <w:rPr>
          <w:lang w:val="uk-UA"/>
        </w:rPr>
        <w:t>,</w:t>
      </w:r>
      <w:r w:rsidR="00E25656" w:rsidRPr="00E54841">
        <w:rPr>
          <w:lang w:val="uk-UA"/>
        </w:rPr>
        <w:t xml:space="preserve"> </w:t>
      </w:r>
      <w:r w:rsidRPr="00E54841">
        <w:rPr>
          <w:lang w:val="uk-UA"/>
        </w:rPr>
        <w:t>сесія селищної ради</w:t>
      </w:r>
    </w:p>
    <w:p w:rsidR="009C747A" w:rsidRDefault="009C747A" w:rsidP="009C747A">
      <w:pPr>
        <w:jc w:val="both"/>
        <w:rPr>
          <w:sz w:val="28"/>
          <w:szCs w:val="28"/>
          <w:lang w:val="uk-UA"/>
        </w:rPr>
      </w:pPr>
    </w:p>
    <w:p w:rsidR="009C747A" w:rsidRPr="00E54841" w:rsidRDefault="009C747A" w:rsidP="009C747A">
      <w:pPr>
        <w:rPr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</w:t>
      </w:r>
      <w:r w:rsidRPr="00E54841">
        <w:rPr>
          <w:lang w:val="uk-UA"/>
        </w:rPr>
        <w:t>В И Р І Ш И ЛА:</w:t>
      </w:r>
    </w:p>
    <w:p w:rsidR="009C747A" w:rsidRPr="00E54841" w:rsidRDefault="009C747A" w:rsidP="009C747A">
      <w:pPr>
        <w:rPr>
          <w:lang w:val="uk-UA"/>
        </w:rPr>
      </w:pPr>
    </w:p>
    <w:p w:rsidR="0070635B" w:rsidRPr="001D111D" w:rsidRDefault="0070635B" w:rsidP="001D111D">
      <w:pPr>
        <w:pStyle w:val="a6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lang w:val="uk-UA" w:eastAsia="en-US"/>
        </w:rPr>
      </w:pPr>
      <w:r w:rsidRPr="001D111D">
        <w:rPr>
          <w:lang w:val="uk-UA" w:eastAsia="en-US"/>
        </w:rPr>
        <w:t xml:space="preserve">Продати  на земельних торгах у формі аукціону право оренди на    земельну ділянку № </w:t>
      </w:r>
      <w:r w:rsidR="00606C7E" w:rsidRPr="001D111D">
        <w:rPr>
          <w:lang w:val="uk-UA" w:eastAsia="en-US"/>
        </w:rPr>
        <w:t>222</w:t>
      </w:r>
      <w:r w:rsidR="003E377C" w:rsidRPr="001D111D">
        <w:rPr>
          <w:lang w:val="uk-UA" w:eastAsia="en-US"/>
        </w:rPr>
        <w:t xml:space="preserve"> </w:t>
      </w:r>
      <w:r w:rsidRPr="001D111D">
        <w:rPr>
          <w:lang w:val="uk-UA" w:eastAsia="en-US"/>
        </w:rPr>
        <w:t xml:space="preserve"> комунальної власності сільськогосподарського призначення</w:t>
      </w:r>
      <w:r w:rsidR="001E78F1" w:rsidRPr="001D111D">
        <w:rPr>
          <w:lang w:val="uk-UA" w:eastAsia="en-US"/>
        </w:rPr>
        <w:t>,</w:t>
      </w:r>
      <w:r w:rsidRPr="001D111D">
        <w:rPr>
          <w:lang w:val="uk-UA" w:eastAsia="en-US"/>
        </w:rPr>
        <w:t xml:space="preserve"> </w:t>
      </w:r>
      <w:r w:rsidR="001E78F1" w:rsidRPr="001D111D">
        <w:rPr>
          <w:lang w:val="uk-UA" w:eastAsia="en-US"/>
        </w:rPr>
        <w:t xml:space="preserve">площею </w:t>
      </w:r>
      <w:r w:rsidR="00CD7BA3" w:rsidRPr="001D111D">
        <w:rPr>
          <w:lang w:val="uk-UA" w:eastAsia="en-US"/>
        </w:rPr>
        <w:t>4,</w:t>
      </w:r>
      <w:r w:rsidR="00606C7E" w:rsidRPr="001D111D">
        <w:rPr>
          <w:lang w:val="uk-UA" w:eastAsia="en-US"/>
        </w:rPr>
        <w:t>9049</w:t>
      </w:r>
      <w:r w:rsidR="00967750" w:rsidRPr="001D111D">
        <w:rPr>
          <w:lang w:val="uk-UA" w:eastAsia="en-US"/>
        </w:rPr>
        <w:t xml:space="preserve"> </w:t>
      </w:r>
      <w:r w:rsidR="001E78F1" w:rsidRPr="001D111D">
        <w:rPr>
          <w:lang w:val="uk-UA" w:eastAsia="en-US"/>
        </w:rPr>
        <w:t>га, угіддя – рілля</w:t>
      </w:r>
      <w:r w:rsidR="00065F49" w:rsidRPr="001D111D">
        <w:rPr>
          <w:lang w:val="uk-UA" w:eastAsia="en-US"/>
        </w:rPr>
        <w:t>,</w:t>
      </w:r>
      <w:r w:rsidR="001E78F1" w:rsidRPr="001D111D">
        <w:rPr>
          <w:lang w:val="uk-UA" w:eastAsia="en-US"/>
        </w:rPr>
        <w:t xml:space="preserve"> </w:t>
      </w:r>
      <w:r w:rsidR="00C1624C" w:rsidRPr="001D111D">
        <w:rPr>
          <w:lang w:val="uk-UA" w:eastAsia="en-US"/>
        </w:rPr>
        <w:t xml:space="preserve">кадастровий номер  </w:t>
      </w:r>
      <w:r w:rsidR="00CD7BA3" w:rsidRPr="001D111D">
        <w:rPr>
          <w:lang w:val="uk-UA" w:eastAsia="en-US"/>
        </w:rPr>
        <w:t>4422588800:</w:t>
      </w:r>
      <w:bookmarkStart w:id="0" w:name="_GoBack"/>
      <w:bookmarkEnd w:id="0"/>
      <w:r w:rsidR="00426483" w:rsidRPr="001D111D">
        <w:rPr>
          <w:lang w:val="uk-UA" w:eastAsia="en-US"/>
        </w:rPr>
        <w:t xml:space="preserve"> </w:t>
      </w:r>
      <w:r w:rsidR="00CD7BA3" w:rsidRPr="001D111D">
        <w:rPr>
          <w:lang w:val="uk-UA" w:eastAsia="en-US"/>
        </w:rPr>
        <w:t>12:0</w:t>
      </w:r>
      <w:r w:rsidR="00606C7E" w:rsidRPr="001D111D">
        <w:rPr>
          <w:lang w:val="uk-UA" w:eastAsia="en-US"/>
        </w:rPr>
        <w:t>10</w:t>
      </w:r>
      <w:r w:rsidR="00CD7BA3" w:rsidRPr="001D111D">
        <w:rPr>
          <w:lang w:val="uk-UA" w:eastAsia="en-US"/>
        </w:rPr>
        <w:t>:00</w:t>
      </w:r>
      <w:r w:rsidR="00606C7E" w:rsidRPr="001D111D">
        <w:rPr>
          <w:lang w:val="uk-UA" w:eastAsia="en-US"/>
        </w:rPr>
        <w:t>11</w:t>
      </w:r>
      <w:r w:rsidR="00C1624C" w:rsidRPr="001D111D">
        <w:rPr>
          <w:lang w:val="uk-UA" w:eastAsia="en-US"/>
        </w:rPr>
        <w:t>, цільове призначення:</w:t>
      </w:r>
      <w:r w:rsidR="001D111D" w:rsidRPr="001D111D">
        <w:rPr>
          <w:lang w:val="uk-UA" w:eastAsia="en-US"/>
        </w:rPr>
        <w:t xml:space="preserve">   </w:t>
      </w:r>
      <w:r w:rsidR="00C1624C" w:rsidRPr="001D111D">
        <w:rPr>
          <w:lang w:val="uk-UA" w:eastAsia="en-US"/>
        </w:rPr>
        <w:t xml:space="preserve"> 01.01.</w:t>
      </w:r>
      <w:r w:rsidR="001E78F1" w:rsidRPr="001D111D">
        <w:rPr>
          <w:lang w:val="uk-UA" w:eastAsia="en-US"/>
        </w:rPr>
        <w:t xml:space="preserve"> </w:t>
      </w:r>
      <w:r w:rsidR="00EA0CAC" w:rsidRPr="001D111D">
        <w:rPr>
          <w:lang w:val="uk-UA" w:eastAsia="en-US"/>
        </w:rPr>
        <w:t>Д</w:t>
      </w:r>
      <w:r w:rsidRPr="001D111D">
        <w:rPr>
          <w:lang w:val="uk-UA" w:eastAsia="en-US"/>
        </w:rPr>
        <w:t>ля ведення товарного сільськогосподарського виробництва, розташованої за межами населеного пункту на території</w:t>
      </w:r>
      <w:r w:rsidR="00E54841" w:rsidRPr="001D111D">
        <w:rPr>
          <w:lang w:val="uk-UA" w:eastAsia="en-US"/>
        </w:rPr>
        <w:t xml:space="preserve"> яка за даними державного земельного кадастру  враховується  на території </w:t>
      </w:r>
      <w:proofErr w:type="spellStart"/>
      <w:r w:rsidR="00CD7BA3" w:rsidRPr="001D111D">
        <w:rPr>
          <w:lang w:val="uk-UA" w:eastAsia="en-US"/>
        </w:rPr>
        <w:t>Сичанської</w:t>
      </w:r>
      <w:proofErr w:type="spellEnd"/>
      <w:r w:rsidR="00CD7BA3" w:rsidRPr="001D111D">
        <w:rPr>
          <w:lang w:val="uk-UA" w:eastAsia="en-US"/>
        </w:rPr>
        <w:t xml:space="preserve"> </w:t>
      </w:r>
      <w:r w:rsidRPr="001D111D">
        <w:rPr>
          <w:lang w:val="uk-UA" w:eastAsia="en-US"/>
        </w:rPr>
        <w:t xml:space="preserve"> сільської ради</w:t>
      </w:r>
      <w:r w:rsidR="002436E5" w:rsidRPr="001D111D">
        <w:rPr>
          <w:lang w:val="uk-UA" w:eastAsia="en-US"/>
        </w:rPr>
        <w:t xml:space="preserve"> </w:t>
      </w:r>
      <w:proofErr w:type="spellStart"/>
      <w:r w:rsidR="00E02E23" w:rsidRPr="001D111D">
        <w:rPr>
          <w:lang w:val="uk-UA" w:eastAsia="en-US"/>
        </w:rPr>
        <w:t>Марківського</w:t>
      </w:r>
      <w:proofErr w:type="spellEnd"/>
      <w:r w:rsidRPr="001D111D">
        <w:rPr>
          <w:lang w:val="uk-UA" w:eastAsia="en-US"/>
        </w:rPr>
        <w:t xml:space="preserve"> району Луганської області.</w:t>
      </w:r>
    </w:p>
    <w:p w:rsidR="009C747A" w:rsidRPr="001D111D" w:rsidRDefault="001D111D" w:rsidP="009C747A">
      <w:pPr>
        <w:numPr>
          <w:ilvl w:val="0"/>
          <w:numId w:val="1"/>
        </w:numPr>
        <w:ind w:hanging="426"/>
        <w:contextualSpacing/>
        <w:jc w:val="both"/>
        <w:rPr>
          <w:lang w:val="uk-UA"/>
        </w:rPr>
      </w:pPr>
      <w:r w:rsidRPr="001D111D">
        <w:rPr>
          <w:lang w:val="uk-UA"/>
        </w:rPr>
        <w:t xml:space="preserve">  </w:t>
      </w:r>
      <w:r w:rsidR="009C747A" w:rsidRPr="001D111D">
        <w:rPr>
          <w:lang w:val="uk-UA"/>
        </w:rPr>
        <w:t>Затвердити умови продажу права оренди на земельну ділянку:</w:t>
      </w:r>
    </w:p>
    <w:p w:rsidR="009C747A" w:rsidRPr="001D111D" w:rsidRDefault="009C747A" w:rsidP="009C747A">
      <w:pPr>
        <w:numPr>
          <w:ilvl w:val="1"/>
          <w:numId w:val="1"/>
        </w:numPr>
        <w:tabs>
          <w:tab w:val="left" w:pos="720"/>
        </w:tabs>
        <w:ind w:left="0" w:firstLine="360"/>
        <w:contextualSpacing/>
        <w:jc w:val="both"/>
        <w:rPr>
          <w:lang w:val="uk-UA"/>
        </w:rPr>
      </w:pPr>
      <w:r w:rsidRPr="001D111D">
        <w:rPr>
          <w:lang w:val="uk-UA"/>
        </w:rPr>
        <w:t xml:space="preserve">. Стартовий розмір річної орендної плати за користування земельною ділянкою  на рівні </w:t>
      </w:r>
      <w:r w:rsidR="00990027" w:rsidRPr="001D111D">
        <w:rPr>
          <w:lang w:val="uk-UA"/>
        </w:rPr>
        <w:t>10</w:t>
      </w:r>
      <w:r w:rsidRPr="001D111D">
        <w:rPr>
          <w:lang w:val="uk-UA"/>
        </w:rPr>
        <w:t>% (</w:t>
      </w:r>
      <w:r w:rsidR="00990027" w:rsidRPr="001D111D">
        <w:rPr>
          <w:lang w:val="uk-UA"/>
        </w:rPr>
        <w:t>десяти</w:t>
      </w:r>
      <w:r w:rsidRPr="001D111D">
        <w:rPr>
          <w:lang w:val="uk-UA"/>
        </w:rPr>
        <w:t>) від нормативної грошової оцінки земельної ділянки, що складає</w:t>
      </w:r>
      <w:r w:rsidR="00967750" w:rsidRPr="001D111D">
        <w:rPr>
          <w:lang w:val="uk-UA"/>
        </w:rPr>
        <w:t xml:space="preserve"> </w:t>
      </w:r>
      <w:r w:rsidR="00606C7E" w:rsidRPr="001D111D">
        <w:rPr>
          <w:lang w:val="uk-UA"/>
        </w:rPr>
        <w:t xml:space="preserve">10293,26 </w:t>
      </w:r>
      <w:r w:rsidRPr="001D111D">
        <w:rPr>
          <w:lang w:val="uk-UA"/>
        </w:rPr>
        <w:t>грн. (</w:t>
      </w:r>
      <w:r w:rsidR="00967750" w:rsidRPr="001D111D">
        <w:rPr>
          <w:lang w:val="uk-UA"/>
        </w:rPr>
        <w:t xml:space="preserve"> </w:t>
      </w:r>
      <w:r w:rsidR="00CD7BA3" w:rsidRPr="001D111D">
        <w:rPr>
          <w:lang w:val="uk-UA"/>
        </w:rPr>
        <w:t>десять</w:t>
      </w:r>
      <w:r w:rsidR="00967750" w:rsidRPr="001D111D">
        <w:rPr>
          <w:lang w:val="uk-UA"/>
        </w:rPr>
        <w:t xml:space="preserve"> </w:t>
      </w:r>
      <w:r w:rsidR="00990027" w:rsidRPr="001D111D">
        <w:rPr>
          <w:lang w:val="uk-UA"/>
        </w:rPr>
        <w:t xml:space="preserve"> </w:t>
      </w:r>
      <w:r w:rsidRPr="001D111D">
        <w:rPr>
          <w:lang w:val="uk-UA"/>
        </w:rPr>
        <w:t xml:space="preserve">тисяч </w:t>
      </w:r>
      <w:r w:rsidR="00CD7BA3" w:rsidRPr="001D111D">
        <w:rPr>
          <w:lang w:val="uk-UA"/>
        </w:rPr>
        <w:t xml:space="preserve"> </w:t>
      </w:r>
      <w:r w:rsidR="00606C7E" w:rsidRPr="001D111D">
        <w:rPr>
          <w:lang w:val="uk-UA"/>
        </w:rPr>
        <w:t xml:space="preserve">двісті дев’яносто  три </w:t>
      </w:r>
      <w:r w:rsidRPr="001D111D">
        <w:rPr>
          <w:lang w:val="uk-UA"/>
        </w:rPr>
        <w:t xml:space="preserve">грн. </w:t>
      </w:r>
      <w:r w:rsidR="00606C7E" w:rsidRPr="001D111D">
        <w:rPr>
          <w:lang w:val="uk-UA"/>
        </w:rPr>
        <w:t>26</w:t>
      </w:r>
      <w:r w:rsidRPr="001D111D">
        <w:rPr>
          <w:lang w:val="uk-UA"/>
        </w:rPr>
        <w:t xml:space="preserve"> коп.)</w:t>
      </w:r>
      <w:r w:rsidR="00C1624C" w:rsidRPr="001D111D">
        <w:rPr>
          <w:lang w:val="uk-UA"/>
        </w:rPr>
        <w:t>.</w:t>
      </w:r>
      <w:r w:rsidR="00E54841" w:rsidRPr="001D111D">
        <w:rPr>
          <w:lang w:val="uk-UA"/>
        </w:rPr>
        <w:t xml:space="preserve"> </w:t>
      </w:r>
      <w:r w:rsidRPr="001D111D">
        <w:rPr>
          <w:lang w:val="uk-UA"/>
        </w:rPr>
        <w:t>Нормативно грошова оцінка становить</w:t>
      </w:r>
      <w:r w:rsidR="001F0D2E" w:rsidRPr="001D111D">
        <w:rPr>
          <w:lang w:val="uk-UA"/>
        </w:rPr>
        <w:t xml:space="preserve"> </w:t>
      </w:r>
      <w:r w:rsidR="00606C7E" w:rsidRPr="001D111D">
        <w:rPr>
          <w:lang w:val="uk-UA"/>
        </w:rPr>
        <w:t>102932,60</w:t>
      </w:r>
      <w:r w:rsidR="00DF4D07" w:rsidRPr="001D111D">
        <w:rPr>
          <w:lang w:val="uk-UA"/>
        </w:rPr>
        <w:t xml:space="preserve"> </w:t>
      </w:r>
      <w:r w:rsidRPr="001D111D">
        <w:rPr>
          <w:lang w:val="uk-UA"/>
        </w:rPr>
        <w:t xml:space="preserve">грн. (нормативно  грошова оцінка станом на </w:t>
      </w:r>
      <w:r w:rsidR="00CD7BA3" w:rsidRPr="001D111D">
        <w:rPr>
          <w:lang w:val="uk-UA"/>
        </w:rPr>
        <w:t>02.12.</w:t>
      </w:r>
      <w:r w:rsidR="00990027" w:rsidRPr="001D111D">
        <w:rPr>
          <w:lang w:val="uk-UA"/>
        </w:rPr>
        <w:t>2019</w:t>
      </w:r>
      <w:r w:rsidRPr="001D111D">
        <w:rPr>
          <w:lang w:val="uk-UA"/>
        </w:rPr>
        <w:t xml:space="preserve"> року). </w:t>
      </w:r>
    </w:p>
    <w:p w:rsidR="009C747A" w:rsidRPr="001D111D" w:rsidRDefault="009C747A" w:rsidP="009C747A">
      <w:pPr>
        <w:ind w:firstLine="360"/>
        <w:contextualSpacing/>
        <w:jc w:val="both"/>
        <w:rPr>
          <w:lang w:val="uk-UA"/>
        </w:rPr>
      </w:pPr>
      <w:r w:rsidRPr="001D111D">
        <w:rPr>
          <w:lang w:val="uk-UA"/>
        </w:rPr>
        <w:t xml:space="preserve">2.2. Крок торгів у розмірі 0,5 відсотків від стартового розміру річної орендної плати за користування земельною ділянкою (стартової ціни лота), що складає </w:t>
      </w:r>
      <w:r w:rsidR="00606C7E" w:rsidRPr="001D111D">
        <w:rPr>
          <w:lang w:val="uk-UA"/>
        </w:rPr>
        <w:t>51,46</w:t>
      </w:r>
      <w:r w:rsidR="003E4D09" w:rsidRPr="001D111D">
        <w:rPr>
          <w:lang w:val="uk-UA"/>
        </w:rPr>
        <w:t xml:space="preserve"> </w:t>
      </w:r>
      <w:r w:rsidRPr="001D111D">
        <w:rPr>
          <w:lang w:val="uk-UA"/>
        </w:rPr>
        <w:t>грн. (</w:t>
      </w:r>
      <w:proofErr w:type="spellStart"/>
      <w:r w:rsidR="00CD7BA3" w:rsidRPr="001D111D">
        <w:rPr>
          <w:lang w:val="uk-UA"/>
        </w:rPr>
        <w:t>пятдесят</w:t>
      </w:r>
      <w:proofErr w:type="spellEnd"/>
      <w:r w:rsidR="00606C7E" w:rsidRPr="001D111D">
        <w:rPr>
          <w:lang w:val="uk-UA"/>
        </w:rPr>
        <w:t xml:space="preserve"> одна </w:t>
      </w:r>
      <w:r w:rsidR="00CD7BA3" w:rsidRPr="001D111D">
        <w:rPr>
          <w:lang w:val="uk-UA"/>
        </w:rPr>
        <w:t xml:space="preserve"> </w:t>
      </w:r>
      <w:r w:rsidRPr="001D111D">
        <w:rPr>
          <w:lang w:val="uk-UA"/>
        </w:rPr>
        <w:t xml:space="preserve">грн. </w:t>
      </w:r>
      <w:r w:rsidR="00606C7E" w:rsidRPr="001D111D">
        <w:rPr>
          <w:lang w:val="uk-UA"/>
        </w:rPr>
        <w:t>46</w:t>
      </w:r>
      <w:r w:rsidRPr="001D111D">
        <w:rPr>
          <w:lang w:val="uk-UA"/>
        </w:rPr>
        <w:t xml:space="preserve"> коп.).</w:t>
      </w:r>
    </w:p>
    <w:p w:rsidR="009C747A" w:rsidRPr="001D111D" w:rsidRDefault="009C747A" w:rsidP="009C747A">
      <w:pPr>
        <w:ind w:firstLine="360"/>
        <w:contextualSpacing/>
        <w:jc w:val="both"/>
        <w:rPr>
          <w:lang w:val="uk-UA"/>
        </w:rPr>
      </w:pPr>
      <w:r w:rsidRPr="001D111D">
        <w:rPr>
          <w:lang w:val="uk-UA"/>
        </w:rPr>
        <w:t>2.3. Строк користування земельною ділянкою  10 (десять) років.</w:t>
      </w:r>
    </w:p>
    <w:p w:rsidR="009C747A" w:rsidRPr="001D111D" w:rsidRDefault="00A32663" w:rsidP="009C747A">
      <w:pPr>
        <w:ind w:firstLine="360"/>
        <w:jc w:val="both"/>
        <w:rPr>
          <w:rFonts w:eastAsia="Calibri"/>
          <w:lang w:val="uk-UA" w:eastAsia="en-US"/>
        </w:rPr>
      </w:pPr>
      <w:r w:rsidRPr="001D111D">
        <w:rPr>
          <w:rFonts w:eastAsia="Calibri"/>
          <w:lang w:val="uk-UA" w:eastAsia="en-US"/>
        </w:rPr>
        <w:t>2.4. Витрати на підготовку лота</w:t>
      </w:r>
      <w:r w:rsidR="00352857" w:rsidRPr="001D111D">
        <w:rPr>
          <w:rFonts w:eastAsia="Calibri"/>
          <w:lang w:val="uk-UA" w:eastAsia="en-US"/>
        </w:rPr>
        <w:t xml:space="preserve"> у сумі </w:t>
      </w:r>
      <w:r w:rsidR="00606C7E" w:rsidRPr="001D111D">
        <w:rPr>
          <w:rFonts w:eastAsia="Calibri"/>
          <w:lang w:val="uk-UA" w:eastAsia="en-US"/>
        </w:rPr>
        <w:t>5146,63</w:t>
      </w:r>
      <w:r w:rsidR="003F1FAC" w:rsidRPr="001D111D">
        <w:rPr>
          <w:rFonts w:eastAsia="Calibri"/>
          <w:lang w:val="uk-UA" w:eastAsia="en-US"/>
        </w:rPr>
        <w:t xml:space="preserve"> грн. </w:t>
      </w:r>
      <w:r w:rsidR="006B3556" w:rsidRPr="001D111D">
        <w:rPr>
          <w:rFonts w:eastAsia="Calibri"/>
          <w:lang w:val="uk-UA" w:eastAsia="en-US"/>
        </w:rPr>
        <w:t xml:space="preserve">(виготовлення агрохімічного паспорта земельної ділянки, </w:t>
      </w:r>
      <w:r w:rsidR="00E54841" w:rsidRPr="001D111D">
        <w:rPr>
          <w:lang w:val="uk-UA"/>
        </w:rPr>
        <w:t>консультаційне супроводження</w:t>
      </w:r>
      <w:r w:rsidR="006B3556" w:rsidRPr="001D111D">
        <w:rPr>
          <w:lang w:val="uk-UA"/>
        </w:rPr>
        <w:t xml:space="preserve"> з питань, що пов’язані з підготовкою лоту для продажу на земельних торгах</w:t>
      </w:r>
      <w:r w:rsidR="006B3556" w:rsidRPr="001D111D">
        <w:rPr>
          <w:rFonts w:eastAsia="Calibri"/>
          <w:lang w:val="uk-UA" w:eastAsia="en-US"/>
        </w:rPr>
        <w:t>) та винагорода виконавця щодо проведення земельних торгів в розмірі   50 відсотків річної орендної плати за користування земельною ділянкою, але не більше як 2000 неоподаткованих мінімумів доходів громадян (34 000 грн.) відшкодовується за рахунок коштів переможця виконавцю земельних торгів.</w:t>
      </w:r>
    </w:p>
    <w:p w:rsidR="009C747A" w:rsidRPr="001D111D" w:rsidRDefault="009C747A" w:rsidP="009C747A">
      <w:pPr>
        <w:tabs>
          <w:tab w:val="left" w:pos="900"/>
        </w:tabs>
        <w:ind w:firstLine="360"/>
        <w:contextualSpacing/>
        <w:jc w:val="both"/>
        <w:rPr>
          <w:lang w:val="uk-UA"/>
        </w:rPr>
      </w:pPr>
      <w:r w:rsidRPr="001D111D">
        <w:rPr>
          <w:lang w:val="uk-UA"/>
        </w:rPr>
        <w:t>2.5. Договір оренди землі укладається безпосередньо в день проведення торгів.</w:t>
      </w:r>
    </w:p>
    <w:p w:rsidR="009C747A" w:rsidRPr="001D111D" w:rsidRDefault="009C747A" w:rsidP="009C747A">
      <w:pPr>
        <w:tabs>
          <w:tab w:val="left" w:pos="900"/>
        </w:tabs>
        <w:ind w:firstLine="360"/>
        <w:contextualSpacing/>
        <w:jc w:val="both"/>
        <w:rPr>
          <w:lang w:val="uk-UA"/>
        </w:rPr>
      </w:pPr>
    </w:p>
    <w:p w:rsidR="009C747A" w:rsidRPr="001D111D" w:rsidRDefault="009C747A" w:rsidP="009C747A">
      <w:pPr>
        <w:ind w:firstLine="360"/>
        <w:contextualSpacing/>
        <w:jc w:val="both"/>
        <w:rPr>
          <w:lang w:val="uk-UA"/>
        </w:rPr>
      </w:pPr>
      <w:r w:rsidRPr="001D111D">
        <w:rPr>
          <w:lang w:val="uk-UA"/>
        </w:rPr>
        <w:lastRenderedPageBreak/>
        <w:t>2.6. Річна оренда плата за користування земельною ділянкою право яке набуто на земельних торгах, підлягає сплаті переможцем  не пізніше трьох банківських днів з дня укладання відповідного договору оренди землі .</w:t>
      </w:r>
    </w:p>
    <w:p w:rsidR="00606C7E" w:rsidRPr="001D111D" w:rsidRDefault="009C747A" w:rsidP="009C747A">
      <w:pPr>
        <w:ind w:firstLine="360"/>
        <w:contextualSpacing/>
        <w:jc w:val="both"/>
        <w:rPr>
          <w:lang w:val="uk-UA"/>
        </w:rPr>
      </w:pPr>
      <w:r w:rsidRPr="001D111D">
        <w:rPr>
          <w:lang w:val="uk-UA"/>
        </w:rPr>
        <w:t xml:space="preserve">2.7. Затвердити гарантійний внесок учасникам аукціону в розмірі 5% від стартового розміру річної орендної плати за користування земельною ділянкою (стартової ціни лота), що складає </w:t>
      </w:r>
      <w:r w:rsidR="00606C7E" w:rsidRPr="001D111D">
        <w:rPr>
          <w:lang w:val="uk-UA"/>
        </w:rPr>
        <w:t>514,66</w:t>
      </w:r>
      <w:r w:rsidRPr="001D111D">
        <w:rPr>
          <w:lang w:val="uk-UA"/>
        </w:rPr>
        <w:t xml:space="preserve"> грн. (</w:t>
      </w:r>
      <w:r w:rsidR="00606C7E" w:rsidRPr="001D111D">
        <w:rPr>
          <w:lang w:val="uk-UA"/>
        </w:rPr>
        <w:t>п’ятсот</w:t>
      </w:r>
      <w:r w:rsidR="00CD7BA3" w:rsidRPr="001D111D">
        <w:rPr>
          <w:lang w:val="uk-UA"/>
        </w:rPr>
        <w:t xml:space="preserve"> </w:t>
      </w:r>
      <w:r w:rsidR="00606C7E" w:rsidRPr="001D111D">
        <w:rPr>
          <w:lang w:val="uk-UA"/>
        </w:rPr>
        <w:t>чотирнадцять грн. 66 коп.)</w:t>
      </w:r>
    </w:p>
    <w:p w:rsidR="009C747A" w:rsidRPr="001D111D" w:rsidRDefault="009C747A" w:rsidP="009C747A">
      <w:pPr>
        <w:ind w:firstLine="360"/>
        <w:contextualSpacing/>
        <w:jc w:val="both"/>
        <w:rPr>
          <w:lang w:val="uk-UA"/>
        </w:rPr>
      </w:pPr>
      <w:r w:rsidRPr="001D111D">
        <w:rPr>
          <w:lang w:val="uk-UA"/>
        </w:rPr>
        <w:t>2.8. Затвердити реєстраційний вне</w:t>
      </w:r>
      <w:r w:rsidR="00E54841" w:rsidRPr="001D111D">
        <w:rPr>
          <w:lang w:val="uk-UA"/>
        </w:rPr>
        <w:t>сок учасника аукціону в розмірі</w:t>
      </w:r>
      <w:r w:rsidR="00451F93" w:rsidRPr="001D111D">
        <w:rPr>
          <w:lang w:val="uk-UA"/>
        </w:rPr>
        <w:t xml:space="preserve">   </w:t>
      </w:r>
      <w:r w:rsidR="006C7751" w:rsidRPr="001D111D">
        <w:rPr>
          <w:lang w:val="uk-UA"/>
        </w:rPr>
        <w:t>1051,00</w:t>
      </w:r>
      <w:r w:rsidRPr="001D111D">
        <w:rPr>
          <w:lang w:val="uk-UA"/>
        </w:rPr>
        <w:t xml:space="preserve"> грн. (</w:t>
      </w:r>
      <w:r w:rsidR="006B4913" w:rsidRPr="001D111D">
        <w:rPr>
          <w:lang w:val="uk-UA"/>
        </w:rPr>
        <w:t xml:space="preserve">одна тисяча </w:t>
      </w:r>
      <w:r w:rsidR="006C7751" w:rsidRPr="001D111D">
        <w:rPr>
          <w:lang w:val="uk-UA"/>
        </w:rPr>
        <w:t xml:space="preserve"> </w:t>
      </w:r>
      <w:r w:rsidR="001D111D" w:rsidRPr="001D111D">
        <w:rPr>
          <w:lang w:val="uk-UA"/>
        </w:rPr>
        <w:t>п’ятдесят</w:t>
      </w:r>
      <w:r w:rsidR="006C7751" w:rsidRPr="001D111D">
        <w:rPr>
          <w:lang w:val="uk-UA"/>
        </w:rPr>
        <w:t xml:space="preserve">  одна </w:t>
      </w:r>
      <w:r w:rsidR="006B4913" w:rsidRPr="001D111D">
        <w:rPr>
          <w:lang w:val="uk-UA"/>
        </w:rPr>
        <w:t>три</w:t>
      </w:r>
      <w:r w:rsidRPr="001D111D">
        <w:rPr>
          <w:lang w:val="uk-UA"/>
        </w:rPr>
        <w:t xml:space="preserve"> грн. </w:t>
      </w:r>
      <w:r w:rsidR="006C7751" w:rsidRPr="001D111D">
        <w:rPr>
          <w:lang w:val="uk-UA"/>
        </w:rPr>
        <w:t>0</w:t>
      </w:r>
      <w:r w:rsidR="00B67551" w:rsidRPr="001D111D">
        <w:rPr>
          <w:lang w:val="uk-UA"/>
        </w:rPr>
        <w:t>0</w:t>
      </w:r>
      <w:r w:rsidRPr="001D111D">
        <w:rPr>
          <w:lang w:val="uk-UA"/>
        </w:rPr>
        <w:t xml:space="preserve"> коп.) (</w:t>
      </w:r>
      <w:r w:rsidR="0020221C" w:rsidRPr="001D111D">
        <w:rPr>
          <w:lang w:val="uk-UA"/>
        </w:rPr>
        <w:t>50 відсотків розміру прожиткового мінімуму для працездатних осіб</w:t>
      </w:r>
      <w:r w:rsidR="00B67551" w:rsidRPr="001D111D">
        <w:rPr>
          <w:lang w:val="uk-UA"/>
        </w:rPr>
        <w:t xml:space="preserve"> </w:t>
      </w:r>
      <w:r w:rsidR="006B4913" w:rsidRPr="001D111D">
        <w:rPr>
          <w:lang w:val="uk-UA"/>
        </w:rPr>
        <w:t>2</w:t>
      </w:r>
      <w:r w:rsidR="00D10691" w:rsidRPr="001D111D">
        <w:rPr>
          <w:lang w:val="uk-UA"/>
        </w:rPr>
        <w:t>102</w:t>
      </w:r>
      <w:r w:rsidR="00B67551" w:rsidRPr="001D111D">
        <w:rPr>
          <w:lang w:val="uk-UA"/>
        </w:rPr>
        <w:t>,00 грн.</w:t>
      </w:r>
      <w:r w:rsidR="000B1C5F" w:rsidRPr="001D111D">
        <w:rPr>
          <w:lang w:val="uk-UA"/>
        </w:rPr>
        <w:t xml:space="preserve"> на 01.</w:t>
      </w:r>
      <w:r w:rsidR="006C7751" w:rsidRPr="001D111D">
        <w:rPr>
          <w:lang w:val="uk-UA"/>
        </w:rPr>
        <w:t>12</w:t>
      </w:r>
      <w:r w:rsidR="000B1C5F" w:rsidRPr="001D111D">
        <w:rPr>
          <w:lang w:val="uk-UA"/>
        </w:rPr>
        <w:t>.2019р.</w:t>
      </w:r>
      <w:r w:rsidRPr="001D111D">
        <w:rPr>
          <w:lang w:val="uk-UA"/>
        </w:rPr>
        <w:t>)</w:t>
      </w:r>
      <w:r w:rsidR="00D10691" w:rsidRPr="001D111D">
        <w:rPr>
          <w:lang w:val="uk-UA"/>
        </w:rPr>
        <w:t xml:space="preserve"> </w:t>
      </w:r>
      <w:r w:rsidR="00832781" w:rsidRPr="001D111D">
        <w:rPr>
          <w:lang w:val="uk-UA"/>
        </w:rPr>
        <w:t>на дату</w:t>
      </w:r>
      <w:r w:rsidR="008944B2" w:rsidRPr="001D111D">
        <w:rPr>
          <w:lang w:val="uk-UA"/>
        </w:rPr>
        <w:t xml:space="preserve"> </w:t>
      </w:r>
      <w:r w:rsidR="0020221C" w:rsidRPr="001D111D">
        <w:rPr>
          <w:lang w:val="uk-UA"/>
        </w:rPr>
        <w:t>публікації оголошення про проведення земельних торгів</w:t>
      </w:r>
      <w:r w:rsidRPr="001D111D">
        <w:rPr>
          <w:lang w:val="uk-UA"/>
        </w:rPr>
        <w:t>.</w:t>
      </w:r>
    </w:p>
    <w:p w:rsidR="009C747A" w:rsidRPr="001D111D" w:rsidRDefault="009C747A" w:rsidP="009C747A">
      <w:pPr>
        <w:ind w:left="1140"/>
        <w:contextualSpacing/>
        <w:jc w:val="both"/>
        <w:rPr>
          <w:lang w:val="uk-UA"/>
        </w:rPr>
      </w:pPr>
    </w:p>
    <w:p w:rsidR="00D10691" w:rsidRPr="001D111D" w:rsidRDefault="000177A3" w:rsidP="00D10691">
      <w:pPr>
        <w:rPr>
          <w:lang w:val="uk-UA"/>
        </w:rPr>
      </w:pPr>
      <w:r w:rsidRPr="001D111D">
        <w:rPr>
          <w:lang w:val="uk-UA"/>
        </w:rPr>
        <w:t xml:space="preserve">      3. </w:t>
      </w:r>
      <w:r w:rsidR="00D10691" w:rsidRPr="001D111D">
        <w:rPr>
          <w:lang w:val="uk-UA"/>
        </w:rPr>
        <w:t xml:space="preserve"> Контроль за виконанням даного рішення покласти на постійно діючу комісію з питань земельних відносин, містобудування та охорони  навколишнього природного середовища.</w:t>
      </w:r>
    </w:p>
    <w:p w:rsidR="009C747A" w:rsidRPr="001D111D" w:rsidRDefault="009C747A" w:rsidP="00D10691">
      <w:pPr>
        <w:jc w:val="both"/>
        <w:rPr>
          <w:lang w:val="uk-UA" w:eastAsia="en-US"/>
        </w:rPr>
      </w:pPr>
    </w:p>
    <w:p w:rsidR="009C747A" w:rsidRPr="00E54841" w:rsidRDefault="009C747A" w:rsidP="009C747A">
      <w:pPr>
        <w:ind w:left="426"/>
        <w:rPr>
          <w:lang w:val="uk-UA"/>
        </w:rPr>
      </w:pPr>
    </w:p>
    <w:p w:rsidR="009C747A" w:rsidRPr="00E54841" w:rsidRDefault="009C747A" w:rsidP="009C747A">
      <w:pPr>
        <w:ind w:left="426"/>
        <w:rPr>
          <w:lang w:val="uk-UA"/>
        </w:rPr>
      </w:pPr>
    </w:p>
    <w:p w:rsidR="009C747A" w:rsidRPr="00D10691" w:rsidRDefault="009C747A" w:rsidP="009C747A">
      <w:pPr>
        <w:ind w:left="426"/>
        <w:rPr>
          <w:b/>
          <w:lang w:val="uk-UA"/>
        </w:rPr>
      </w:pPr>
    </w:p>
    <w:p w:rsidR="000177A3" w:rsidRPr="00D10691" w:rsidRDefault="00480C44" w:rsidP="000177A3">
      <w:pPr>
        <w:tabs>
          <w:tab w:val="right" w:pos="9355"/>
        </w:tabs>
        <w:ind w:left="360"/>
        <w:rPr>
          <w:b/>
          <w:lang w:val="uk-UA"/>
        </w:rPr>
      </w:pPr>
      <w:r w:rsidRPr="00D10691">
        <w:rPr>
          <w:b/>
          <w:lang w:val="uk-UA"/>
        </w:rPr>
        <w:t xml:space="preserve">      </w:t>
      </w:r>
      <w:r w:rsidR="000177A3" w:rsidRPr="00D10691">
        <w:rPr>
          <w:b/>
          <w:lang w:val="uk-UA"/>
        </w:rPr>
        <w:t xml:space="preserve">    </w:t>
      </w:r>
      <w:r w:rsidR="00D10691" w:rsidRPr="00D10691">
        <w:rPr>
          <w:b/>
          <w:lang w:val="uk-UA"/>
        </w:rPr>
        <w:t xml:space="preserve">Селищний голова               </w:t>
      </w:r>
      <w:r w:rsidR="00D10691">
        <w:rPr>
          <w:b/>
          <w:lang w:val="uk-UA"/>
        </w:rPr>
        <w:t xml:space="preserve">                                                 </w:t>
      </w:r>
      <w:r w:rsidR="00D10691" w:rsidRPr="00D10691">
        <w:rPr>
          <w:b/>
          <w:lang w:val="uk-UA"/>
        </w:rPr>
        <w:t xml:space="preserve">  Ігор ДЗЮБА</w:t>
      </w:r>
    </w:p>
    <w:p w:rsidR="009C747A" w:rsidRPr="00D10691" w:rsidRDefault="009C747A" w:rsidP="009C747A">
      <w:pPr>
        <w:rPr>
          <w:b/>
          <w:lang w:val="uk-UA"/>
        </w:rPr>
      </w:pPr>
    </w:p>
    <w:p w:rsidR="009C747A" w:rsidRPr="00E54841" w:rsidRDefault="009C747A" w:rsidP="009C747A">
      <w:pPr>
        <w:rPr>
          <w:lang w:val="uk-UA"/>
        </w:rPr>
      </w:pPr>
    </w:p>
    <w:p w:rsidR="009C747A" w:rsidRPr="00E54841" w:rsidRDefault="009C747A" w:rsidP="009C747A">
      <w:pPr>
        <w:rPr>
          <w:lang w:val="uk-UA"/>
        </w:rPr>
      </w:pPr>
    </w:p>
    <w:p w:rsidR="009C747A" w:rsidRPr="00E54841" w:rsidRDefault="009C747A" w:rsidP="009C747A">
      <w:pPr>
        <w:rPr>
          <w:lang w:val="uk-UA"/>
        </w:rPr>
      </w:pPr>
    </w:p>
    <w:sectPr w:rsidR="009C747A" w:rsidRPr="00E54841" w:rsidSect="00664BFD">
      <w:pgSz w:w="11906" w:h="16838"/>
      <w:pgMar w:top="851" w:right="850" w:bottom="993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9D43AF"/>
    <w:multiLevelType w:val="multilevel"/>
    <w:tmpl w:val="95DCA22C"/>
    <w:lvl w:ilvl="0">
      <w:start w:val="1"/>
      <w:numFmt w:val="decimal"/>
      <w:lvlText w:val="%1."/>
      <w:lvlJc w:val="left"/>
      <w:pPr>
        <w:ind w:left="786" w:hanging="360"/>
      </w:pPr>
      <w:rPr>
        <w:rFonts w:cs="Times New Roman"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cs="Times New Roman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cs="Times New Roman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cs="Times New Roman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cs="Times New Roman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cs="Times New Roman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cs="Times New Roman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cs="Times New Roman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215F"/>
    <w:rsid w:val="00002BE7"/>
    <w:rsid w:val="00003702"/>
    <w:rsid w:val="00007DDE"/>
    <w:rsid w:val="000177A3"/>
    <w:rsid w:val="00025497"/>
    <w:rsid w:val="00035D60"/>
    <w:rsid w:val="00063A68"/>
    <w:rsid w:val="00065607"/>
    <w:rsid w:val="00065F49"/>
    <w:rsid w:val="00066FEC"/>
    <w:rsid w:val="00095C6B"/>
    <w:rsid w:val="000B1C5F"/>
    <w:rsid w:val="000C5FC8"/>
    <w:rsid w:val="000D0FC8"/>
    <w:rsid w:val="000F029E"/>
    <w:rsid w:val="000F3CF0"/>
    <w:rsid w:val="000F4381"/>
    <w:rsid w:val="000F546C"/>
    <w:rsid w:val="000F6B18"/>
    <w:rsid w:val="00111DF5"/>
    <w:rsid w:val="00112161"/>
    <w:rsid w:val="00121559"/>
    <w:rsid w:val="001533D1"/>
    <w:rsid w:val="001568BB"/>
    <w:rsid w:val="00190936"/>
    <w:rsid w:val="001B7333"/>
    <w:rsid w:val="001C4160"/>
    <w:rsid w:val="001C5EC8"/>
    <w:rsid w:val="001D04DB"/>
    <w:rsid w:val="001D111D"/>
    <w:rsid w:val="001E07C2"/>
    <w:rsid w:val="001E60C5"/>
    <w:rsid w:val="001E78F1"/>
    <w:rsid w:val="001F0D2E"/>
    <w:rsid w:val="0020221C"/>
    <w:rsid w:val="00203DD8"/>
    <w:rsid w:val="002125F3"/>
    <w:rsid w:val="00231483"/>
    <w:rsid w:val="0023463D"/>
    <w:rsid w:val="00235C67"/>
    <w:rsid w:val="002436E5"/>
    <w:rsid w:val="0024401E"/>
    <w:rsid w:val="0024555F"/>
    <w:rsid w:val="00256B58"/>
    <w:rsid w:val="00256E3B"/>
    <w:rsid w:val="00270D2E"/>
    <w:rsid w:val="00275BA0"/>
    <w:rsid w:val="002846CA"/>
    <w:rsid w:val="002E2A2D"/>
    <w:rsid w:val="002E44BF"/>
    <w:rsid w:val="002E54EC"/>
    <w:rsid w:val="002F72A5"/>
    <w:rsid w:val="00316D52"/>
    <w:rsid w:val="00335CA3"/>
    <w:rsid w:val="00351F95"/>
    <w:rsid w:val="00352857"/>
    <w:rsid w:val="003856C7"/>
    <w:rsid w:val="003A39B9"/>
    <w:rsid w:val="003A3E5F"/>
    <w:rsid w:val="003B17CD"/>
    <w:rsid w:val="003B7ADD"/>
    <w:rsid w:val="003C6A21"/>
    <w:rsid w:val="003D06E0"/>
    <w:rsid w:val="003D55DB"/>
    <w:rsid w:val="003E377C"/>
    <w:rsid w:val="003E4D09"/>
    <w:rsid w:val="003F14D8"/>
    <w:rsid w:val="003F1FAC"/>
    <w:rsid w:val="004052D7"/>
    <w:rsid w:val="00426483"/>
    <w:rsid w:val="00451C7D"/>
    <w:rsid w:val="00451F93"/>
    <w:rsid w:val="004563EC"/>
    <w:rsid w:val="00480C44"/>
    <w:rsid w:val="00490728"/>
    <w:rsid w:val="004C3C82"/>
    <w:rsid w:val="004E373A"/>
    <w:rsid w:val="00507DFA"/>
    <w:rsid w:val="005636C5"/>
    <w:rsid w:val="00585ED4"/>
    <w:rsid w:val="005A4DF4"/>
    <w:rsid w:val="005F558D"/>
    <w:rsid w:val="00606C7E"/>
    <w:rsid w:val="00611E47"/>
    <w:rsid w:val="00622F5E"/>
    <w:rsid w:val="00632D01"/>
    <w:rsid w:val="00644FCA"/>
    <w:rsid w:val="0066312E"/>
    <w:rsid w:val="006638F1"/>
    <w:rsid w:val="00664BFD"/>
    <w:rsid w:val="00665163"/>
    <w:rsid w:val="00675A97"/>
    <w:rsid w:val="006854E7"/>
    <w:rsid w:val="00697908"/>
    <w:rsid w:val="006A0E1A"/>
    <w:rsid w:val="006B3556"/>
    <w:rsid w:val="006B4913"/>
    <w:rsid w:val="006C61E7"/>
    <w:rsid w:val="006C7751"/>
    <w:rsid w:val="006C79D8"/>
    <w:rsid w:val="006D3A14"/>
    <w:rsid w:val="006F69DE"/>
    <w:rsid w:val="0070635B"/>
    <w:rsid w:val="00706423"/>
    <w:rsid w:val="00713957"/>
    <w:rsid w:val="0073410C"/>
    <w:rsid w:val="00743871"/>
    <w:rsid w:val="00774A38"/>
    <w:rsid w:val="007F6897"/>
    <w:rsid w:val="008055D1"/>
    <w:rsid w:val="00832781"/>
    <w:rsid w:val="00834A4E"/>
    <w:rsid w:val="0084215F"/>
    <w:rsid w:val="00842307"/>
    <w:rsid w:val="00846BB3"/>
    <w:rsid w:val="008566BF"/>
    <w:rsid w:val="00881751"/>
    <w:rsid w:val="008944B2"/>
    <w:rsid w:val="008B19C8"/>
    <w:rsid w:val="008C1BFD"/>
    <w:rsid w:val="008C3233"/>
    <w:rsid w:val="008D6C73"/>
    <w:rsid w:val="008F3D67"/>
    <w:rsid w:val="0092610F"/>
    <w:rsid w:val="00947AFC"/>
    <w:rsid w:val="009675B3"/>
    <w:rsid w:val="00967750"/>
    <w:rsid w:val="00990027"/>
    <w:rsid w:val="009A741F"/>
    <w:rsid w:val="009A7E93"/>
    <w:rsid w:val="009C652D"/>
    <w:rsid w:val="009C747A"/>
    <w:rsid w:val="009D4877"/>
    <w:rsid w:val="009D62D3"/>
    <w:rsid w:val="00A06423"/>
    <w:rsid w:val="00A32663"/>
    <w:rsid w:val="00A41F25"/>
    <w:rsid w:val="00A56042"/>
    <w:rsid w:val="00A716F9"/>
    <w:rsid w:val="00A747A4"/>
    <w:rsid w:val="00A84C4B"/>
    <w:rsid w:val="00AB6794"/>
    <w:rsid w:val="00AE5BEC"/>
    <w:rsid w:val="00B07950"/>
    <w:rsid w:val="00B12B8E"/>
    <w:rsid w:val="00B14C12"/>
    <w:rsid w:val="00B21A1A"/>
    <w:rsid w:val="00B314EF"/>
    <w:rsid w:val="00B32E12"/>
    <w:rsid w:val="00B33A90"/>
    <w:rsid w:val="00B37219"/>
    <w:rsid w:val="00B50DF4"/>
    <w:rsid w:val="00B60C2C"/>
    <w:rsid w:val="00B6196F"/>
    <w:rsid w:val="00B67551"/>
    <w:rsid w:val="00B71905"/>
    <w:rsid w:val="00BA0F19"/>
    <w:rsid w:val="00BA795C"/>
    <w:rsid w:val="00BC426B"/>
    <w:rsid w:val="00BC637E"/>
    <w:rsid w:val="00C00082"/>
    <w:rsid w:val="00C12A6A"/>
    <w:rsid w:val="00C1624C"/>
    <w:rsid w:val="00C26EE7"/>
    <w:rsid w:val="00C30DA5"/>
    <w:rsid w:val="00C56824"/>
    <w:rsid w:val="00C65839"/>
    <w:rsid w:val="00CA66C3"/>
    <w:rsid w:val="00CB5F50"/>
    <w:rsid w:val="00CB761B"/>
    <w:rsid w:val="00CD3E5E"/>
    <w:rsid w:val="00CD7BA3"/>
    <w:rsid w:val="00D10691"/>
    <w:rsid w:val="00D357F2"/>
    <w:rsid w:val="00D3595D"/>
    <w:rsid w:val="00D700C1"/>
    <w:rsid w:val="00D74204"/>
    <w:rsid w:val="00D84B42"/>
    <w:rsid w:val="00D934E0"/>
    <w:rsid w:val="00DC4655"/>
    <w:rsid w:val="00DF45C8"/>
    <w:rsid w:val="00DF4D07"/>
    <w:rsid w:val="00E02E23"/>
    <w:rsid w:val="00E25656"/>
    <w:rsid w:val="00E5280B"/>
    <w:rsid w:val="00E54841"/>
    <w:rsid w:val="00E95222"/>
    <w:rsid w:val="00EA0CAC"/>
    <w:rsid w:val="00EA0E1C"/>
    <w:rsid w:val="00EA1743"/>
    <w:rsid w:val="00EA3505"/>
    <w:rsid w:val="00F2503B"/>
    <w:rsid w:val="00F26E55"/>
    <w:rsid w:val="00F36F51"/>
    <w:rsid w:val="00F37784"/>
    <w:rsid w:val="00F40868"/>
    <w:rsid w:val="00F81440"/>
    <w:rsid w:val="00FB4B44"/>
    <w:rsid w:val="00FD1B30"/>
    <w:rsid w:val="00FE6D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74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9C747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a3">
    <w:name w:val="Strong"/>
    <w:qFormat/>
    <w:rsid w:val="009C747A"/>
    <w:rPr>
      <w:rFonts w:ascii="Times New Roman" w:hAnsi="Times New Roman" w:cs="Times New Roman"/>
      <w:b/>
      <w:bCs/>
    </w:rPr>
  </w:style>
  <w:style w:type="paragraph" w:customStyle="1" w:styleId="10">
    <w:name w:val="Без интервала1"/>
    <w:rsid w:val="009C747A"/>
    <w:pPr>
      <w:spacing w:after="0" w:line="240" w:lineRule="auto"/>
    </w:pPr>
    <w:rPr>
      <w:rFonts w:ascii="Calibri" w:eastAsia="Times New Roman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063A6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63A68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99"/>
    <w:qFormat/>
    <w:rsid w:val="0070635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74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9C747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a3">
    <w:name w:val="Strong"/>
    <w:qFormat/>
    <w:rsid w:val="009C747A"/>
    <w:rPr>
      <w:rFonts w:ascii="Times New Roman" w:hAnsi="Times New Roman" w:cs="Times New Roman"/>
      <w:b/>
      <w:bCs/>
    </w:rPr>
  </w:style>
  <w:style w:type="paragraph" w:customStyle="1" w:styleId="10">
    <w:name w:val="Без интервала1"/>
    <w:rsid w:val="009C747A"/>
    <w:pPr>
      <w:spacing w:after="0" w:line="240" w:lineRule="auto"/>
    </w:pPr>
    <w:rPr>
      <w:rFonts w:ascii="Calibri" w:eastAsia="Times New Roman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063A6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63A68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99"/>
    <w:qFormat/>
    <w:rsid w:val="007063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282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98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46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82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1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1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84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9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7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9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E6B4A4-2ED6-45FD-9A13-1DC68BDCF7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556</Words>
  <Characters>3170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3</cp:revision>
  <cp:lastPrinted>2019-12-13T08:25:00Z</cp:lastPrinted>
  <dcterms:created xsi:type="dcterms:W3CDTF">2019-12-13T08:25:00Z</dcterms:created>
  <dcterms:modified xsi:type="dcterms:W3CDTF">2019-12-18T13:16:00Z</dcterms:modified>
</cp:coreProperties>
</file>