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774" w:rsidRDefault="00853774" w:rsidP="00853774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853774" w:rsidRDefault="00853774" w:rsidP="00853774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853774" w:rsidRDefault="00853774" w:rsidP="00853774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853774" w:rsidRDefault="00853774" w:rsidP="00853774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20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853774" w:rsidRDefault="00853774" w:rsidP="00853774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853774" w:rsidRDefault="00BE18CC" w:rsidP="00853774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18</w:t>
      </w:r>
      <w:r w:rsidR="00853774">
        <w:rPr>
          <w:bCs/>
          <w:szCs w:val="24"/>
          <w:lang w:val="ru-RU"/>
        </w:rPr>
        <w:t xml:space="preserve"> </w:t>
      </w:r>
      <w:proofErr w:type="spellStart"/>
      <w:r w:rsidR="00853774">
        <w:rPr>
          <w:bCs/>
          <w:szCs w:val="24"/>
          <w:lang w:val="ru-RU"/>
        </w:rPr>
        <w:t>серпня</w:t>
      </w:r>
      <w:proofErr w:type="spellEnd"/>
      <w:r w:rsidR="00853774">
        <w:rPr>
          <w:bCs/>
          <w:szCs w:val="24"/>
          <w:lang w:val="ru-RU"/>
        </w:rPr>
        <w:t xml:space="preserve"> </w:t>
      </w:r>
      <w:r w:rsidR="00853774">
        <w:rPr>
          <w:bCs/>
          <w:szCs w:val="24"/>
        </w:rPr>
        <w:t>2020 року</w:t>
      </w:r>
    </w:p>
    <w:p w:rsidR="00853774" w:rsidRDefault="00853774" w:rsidP="00853774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 </w:t>
      </w:r>
      <w:r w:rsidR="00BE18CC">
        <w:rPr>
          <w:bCs/>
          <w:szCs w:val="24"/>
        </w:rPr>
        <w:t>№ 20 – 38</w:t>
      </w:r>
      <w:r>
        <w:rPr>
          <w:bCs/>
          <w:szCs w:val="24"/>
          <w:lang w:val="ru-RU"/>
        </w:rPr>
        <w:t>/2020</w:t>
      </w:r>
    </w:p>
    <w:p w:rsidR="00853774" w:rsidRDefault="00853774" w:rsidP="00853774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13"/>
      </w:tblGrid>
      <w:tr w:rsidR="00853774" w:rsidTr="008E2AD1">
        <w:trPr>
          <w:trHeight w:val="2132"/>
        </w:trPr>
        <w:tc>
          <w:tcPr>
            <w:tcW w:w="4913" w:type="dxa"/>
            <w:hideMark/>
          </w:tcPr>
          <w:p w:rsidR="00853774" w:rsidRDefault="00853774" w:rsidP="00E00F34">
            <w:pPr>
              <w:pStyle w:val="2"/>
              <w:spacing w:line="252" w:lineRule="auto"/>
              <w:jc w:val="both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 xml:space="preserve">Про затвердження проекту землеустрою щодо відведення земельної ділянки у приватну власність </w:t>
            </w:r>
            <w:r>
              <w:rPr>
                <w:b w:val="0"/>
                <w:szCs w:val="24"/>
                <w:lang w:val="ru-RU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/>
              </w:rPr>
              <w:t>Тіщенко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Антоніні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Іванівні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r>
              <w:rPr>
                <w:b w:val="0"/>
                <w:szCs w:val="24"/>
              </w:rPr>
              <w:t xml:space="preserve">для </w:t>
            </w:r>
            <w:proofErr w:type="spellStart"/>
            <w:r>
              <w:rPr>
                <w:b w:val="0"/>
                <w:szCs w:val="24"/>
                <w:lang w:val="ru-RU"/>
              </w:rPr>
              <w:t>ведення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господарства</w:t>
            </w:r>
            <w:proofErr w:type="spellEnd"/>
            <w:r>
              <w:rPr>
                <w:b w:val="0"/>
                <w:szCs w:val="24"/>
              </w:rPr>
              <w:t xml:space="preserve">, що знаходиться в межах населеного пункту, на території, </w:t>
            </w:r>
            <w:r>
              <w:rPr>
                <w:b w:val="0"/>
                <w:bCs/>
                <w:szCs w:val="24"/>
              </w:rPr>
              <w:t xml:space="preserve">яка за даними Державного земельного кадастру враховується в </w:t>
            </w:r>
            <w:proofErr w:type="spellStart"/>
            <w:r>
              <w:rPr>
                <w:b w:val="0"/>
                <w:bCs/>
                <w:szCs w:val="24"/>
              </w:rPr>
              <w:t>Бондарівській</w:t>
            </w:r>
            <w:proofErr w:type="spellEnd"/>
            <w:r>
              <w:rPr>
                <w:b w:val="0"/>
                <w:bCs/>
                <w:szCs w:val="24"/>
              </w:rPr>
              <w:t xml:space="preserve"> сільській раді за </w:t>
            </w:r>
            <w:proofErr w:type="spellStart"/>
            <w:r>
              <w:rPr>
                <w:b w:val="0"/>
                <w:bCs/>
                <w:szCs w:val="24"/>
              </w:rPr>
              <w:t>адресою</w:t>
            </w:r>
            <w:proofErr w:type="spellEnd"/>
            <w:r>
              <w:rPr>
                <w:b w:val="0"/>
                <w:bCs/>
                <w:szCs w:val="24"/>
              </w:rPr>
              <w:t xml:space="preserve">: с. </w:t>
            </w:r>
            <w:r w:rsidR="00E00F34">
              <w:rPr>
                <w:b w:val="0"/>
                <w:bCs/>
                <w:szCs w:val="24"/>
              </w:rPr>
              <w:t>Бондарівка</w:t>
            </w:r>
            <w:bookmarkStart w:id="0" w:name="_GoBack"/>
            <w:bookmarkEnd w:id="0"/>
            <w:r>
              <w:rPr>
                <w:b w:val="0"/>
                <w:bCs/>
                <w:szCs w:val="24"/>
              </w:rPr>
              <w:t xml:space="preserve">, </w:t>
            </w:r>
            <w:proofErr w:type="spellStart"/>
            <w:r>
              <w:rPr>
                <w:b w:val="0"/>
                <w:bCs/>
                <w:szCs w:val="24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</w:rPr>
              <w:t xml:space="preserve"> району Луганської області</w:t>
            </w:r>
          </w:p>
        </w:tc>
      </w:tr>
    </w:tbl>
    <w:p w:rsidR="00853774" w:rsidRDefault="00853774" w:rsidP="00853774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853774" w:rsidRDefault="00853774" w:rsidP="00853774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val="ru-RU"/>
        </w:rPr>
        <w:t>Тіщенко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Антоніни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Іванівни</w:t>
      </w:r>
      <w:proofErr w:type="spellEnd"/>
      <w:r>
        <w:rPr>
          <w:b w:val="0"/>
          <w:szCs w:val="24"/>
          <w:lang w:val="ru-RU"/>
        </w:rPr>
        <w:t xml:space="preserve">, </w:t>
      </w:r>
      <w:r>
        <w:rPr>
          <w:b w:val="0"/>
          <w:bCs/>
          <w:szCs w:val="24"/>
        </w:rPr>
        <w:t xml:space="preserve">про затвердження проекту землеустрою щодо відведення земельної ділянки у приватну власність </w:t>
      </w:r>
      <w:r>
        <w:rPr>
          <w:b w:val="0"/>
          <w:szCs w:val="24"/>
        </w:rPr>
        <w:t xml:space="preserve">для </w:t>
      </w:r>
      <w:proofErr w:type="spellStart"/>
      <w:r>
        <w:rPr>
          <w:b w:val="0"/>
          <w:szCs w:val="24"/>
          <w:lang w:val="ru-RU"/>
        </w:rPr>
        <w:t>ведення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особистого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селянського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господарства</w:t>
      </w:r>
      <w:proofErr w:type="spellEnd"/>
      <w:r>
        <w:rPr>
          <w:b w:val="0"/>
          <w:szCs w:val="24"/>
        </w:rPr>
        <w:t xml:space="preserve">, що знаходиться в межах населеного пункту, на території, </w:t>
      </w:r>
      <w:r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Бондарівській</w:t>
      </w:r>
      <w:proofErr w:type="spellEnd"/>
      <w:r>
        <w:rPr>
          <w:b w:val="0"/>
          <w:bCs/>
          <w:szCs w:val="24"/>
        </w:rPr>
        <w:t xml:space="preserve"> сільській раді за </w:t>
      </w:r>
      <w:proofErr w:type="spellStart"/>
      <w:r>
        <w:rPr>
          <w:b w:val="0"/>
          <w:bCs/>
          <w:szCs w:val="24"/>
        </w:rPr>
        <w:t>адресою</w:t>
      </w:r>
      <w:proofErr w:type="spellEnd"/>
      <w:r>
        <w:rPr>
          <w:b w:val="0"/>
          <w:bCs/>
          <w:szCs w:val="24"/>
        </w:rPr>
        <w:t xml:space="preserve">: с. </w:t>
      </w:r>
      <w:proofErr w:type="spellStart"/>
      <w:r>
        <w:rPr>
          <w:b w:val="0"/>
          <w:bCs/>
          <w:szCs w:val="24"/>
        </w:rPr>
        <w:t>Бондарівка</w:t>
      </w:r>
      <w:proofErr w:type="spellEnd"/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</w:t>
      </w:r>
      <w:proofErr w:type="spellStart"/>
      <w:r>
        <w:rPr>
          <w:b w:val="0"/>
          <w:bCs/>
          <w:szCs w:val="24"/>
        </w:rPr>
        <w:t>ст.ст</w:t>
      </w:r>
      <w:proofErr w:type="spellEnd"/>
      <w:r>
        <w:rPr>
          <w:b w:val="0"/>
          <w:bCs/>
          <w:szCs w:val="24"/>
        </w:rPr>
        <w:t>. 143, 144 Конституції України, ст. 26 Закону України «Про місцеве самоврядування в Україні», ст.ст.12, 118, 121, 122, 186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853774" w:rsidRDefault="00853774" w:rsidP="00853774">
      <w:pPr>
        <w:pStyle w:val="2"/>
        <w:ind w:firstLine="709"/>
        <w:jc w:val="both"/>
        <w:rPr>
          <w:b w:val="0"/>
          <w:bCs/>
          <w:szCs w:val="24"/>
        </w:rPr>
      </w:pPr>
    </w:p>
    <w:p w:rsidR="00853774" w:rsidRPr="008E2AD1" w:rsidRDefault="00853774" w:rsidP="00853774">
      <w:pPr>
        <w:pStyle w:val="2"/>
        <w:ind w:firstLine="709"/>
        <w:jc w:val="both"/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</w:t>
      </w:r>
      <w:r w:rsidRPr="008E2AD1">
        <w:rPr>
          <w:bCs/>
          <w:szCs w:val="24"/>
        </w:rPr>
        <w:t xml:space="preserve">     в и р і ш и л а:</w:t>
      </w:r>
    </w:p>
    <w:p w:rsidR="00853774" w:rsidRDefault="00853774" w:rsidP="00853774">
      <w:pPr>
        <w:pStyle w:val="2"/>
        <w:ind w:firstLine="709"/>
        <w:jc w:val="both"/>
        <w:rPr>
          <w:b w:val="0"/>
          <w:bCs/>
          <w:szCs w:val="24"/>
        </w:rPr>
      </w:pPr>
    </w:p>
    <w:p w:rsidR="00853774" w:rsidRDefault="00853774" w:rsidP="00853774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bCs/>
          <w:szCs w:val="24"/>
        </w:rPr>
        <w:t xml:space="preserve">Затвердити проект землеустрою щодо відведення земельної ділянки у приватну власність </w:t>
      </w:r>
      <w:r>
        <w:rPr>
          <w:b w:val="0"/>
          <w:szCs w:val="24"/>
          <w:lang w:val="ru-RU"/>
        </w:rPr>
        <w:t xml:space="preserve">гр. </w:t>
      </w:r>
      <w:proofErr w:type="spellStart"/>
      <w:r>
        <w:rPr>
          <w:b w:val="0"/>
          <w:szCs w:val="24"/>
          <w:lang w:val="ru-RU"/>
        </w:rPr>
        <w:t>Тіщенко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Антоніні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Іванівні</w:t>
      </w:r>
      <w:proofErr w:type="spellEnd"/>
      <w:r>
        <w:rPr>
          <w:b w:val="0"/>
          <w:szCs w:val="24"/>
          <w:lang w:val="ru-RU"/>
        </w:rPr>
        <w:t xml:space="preserve">, </w:t>
      </w:r>
      <w:r>
        <w:rPr>
          <w:b w:val="0"/>
          <w:szCs w:val="24"/>
        </w:rPr>
        <w:t xml:space="preserve">для </w:t>
      </w:r>
      <w:proofErr w:type="spellStart"/>
      <w:r>
        <w:rPr>
          <w:b w:val="0"/>
          <w:szCs w:val="24"/>
          <w:lang w:val="ru-RU"/>
        </w:rPr>
        <w:t>ведення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особистого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селянського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господарства</w:t>
      </w:r>
      <w:proofErr w:type="spellEnd"/>
      <w:r>
        <w:rPr>
          <w:b w:val="0"/>
          <w:szCs w:val="24"/>
        </w:rPr>
        <w:t xml:space="preserve">, що знаходиться в межах населеного пункту, на території, </w:t>
      </w:r>
      <w:r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Бондарівській</w:t>
      </w:r>
      <w:proofErr w:type="spellEnd"/>
      <w:r>
        <w:rPr>
          <w:b w:val="0"/>
          <w:bCs/>
          <w:szCs w:val="24"/>
        </w:rPr>
        <w:t xml:space="preserve"> сільській раді за </w:t>
      </w:r>
      <w:proofErr w:type="spellStart"/>
      <w:r>
        <w:rPr>
          <w:b w:val="0"/>
          <w:bCs/>
          <w:szCs w:val="24"/>
        </w:rPr>
        <w:t>адресою</w:t>
      </w:r>
      <w:proofErr w:type="spellEnd"/>
      <w:r>
        <w:rPr>
          <w:b w:val="0"/>
          <w:bCs/>
          <w:szCs w:val="24"/>
        </w:rPr>
        <w:t xml:space="preserve">: с. </w:t>
      </w:r>
      <w:proofErr w:type="spellStart"/>
      <w:r>
        <w:rPr>
          <w:b w:val="0"/>
          <w:bCs/>
          <w:szCs w:val="24"/>
        </w:rPr>
        <w:t>Бондарівка</w:t>
      </w:r>
      <w:proofErr w:type="spellEnd"/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</w:t>
      </w:r>
      <w:r>
        <w:rPr>
          <w:b w:val="0"/>
          <w:szCs w:val="24"/>
        </w:rPr>
        <w:t>.</w:t>
      </w:r>
    </w:p>
    <w:p w:rsidR="00853774" w:rsidRDefault="00853774" w:rsidP="00853774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Передати у приватну власність гр. </w:t>
      </w:r>
      <w:proofErr w:type="spellStart"/>
      <w:r w:rsidR="00BE18CC">
        <w:rPr>
          <w:b w:val="0"/>
          <w:szCs w:val="24"/>
          <w:lang w:val="ru-RU"/>
        </w:rPr>
        <w:t>Тіщенко</w:t>
      </w:r>
      <w:proofErr w:type="spellEnd"/>
      <w:r w:rsidR="00BE18CC">
        <w:rPr>
          <w:b w:val="0"/>
          <w:szCs w:val="24"/>
          <w:lang w:val="ru-RU"/>
        </w:rPr>
        <w:t xml:space="preserve"> </w:t>
      </w:r>
      <w:proofErr w:type="spellStart"/>
      <w:r w:rsidR="00BE18CC">
        <w:rPr>
          <w:b w:val="0"/>
          <w:szCs w:val="24"/>
          <w:lang w:val="ru-RU"/>
        </w:rPr>
        <w:t>Антоніні</w:t>
      </w:r>
      <w:proofErr w:type="spellEnd"/>
      <w:r w:rsidR="00BE18CC">
        <w:rPr>
          <w:b w:val="0"/>
          <w:szCs w:val="24"/>
          <w:lang w:val="ru-RU"/>
        </w:rPr>
        <w:t xml:space="preserve"> </w:t>
      </w:r>
      <w:proofErr w:type="spellStart"/>
      <w:r w:rsidR="00BE18CC">
        <w:rPr>
          <w:b w:val="0"/>
          <w:szCs w:val="24"/>
          <w:lang w:val="ru-RU"/>
        </w:rPr>
        <w:t>Іванівні</w:t>
      </w:r>
      <w:proofErr w:type="spellEnd"/>
      <w:r w:rsidR="00BE18CC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земельну ділянку, загальною площею 1,9000 га (кадастровий номер 4422581100:03:004:0001) – для ведення особистого селянського господарства (угіддя – сіножаті) за рахунок земель сільськогосподарського призначення, в межах населеного пункту, на території, </w:t>
      </w:r>
      <w:r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Бондарівській</w:t>
      </w:r>
      <w:proofErr w:type="spellEnd"/>
      <w:r>
        <w:rPr>
          <w:b w:val="0"/>
          <w:bCs/>
          <w:szCs w:val="24"/>
        </w:rPr>
        <w:t xml:space="preserve"> сільській раді за </w:t>
      </w:r>
      <w:proofErr w:type="spellStart"/>
      <w:r>
        <w:rPr>
          <w:b w:val="0"/>
          <w:bCs/>
          <w:szCs w:val="24"/>
        </w:rPr>
        <w:t>адресою</w:t>
      </w:r>
      <w:proofErr w:type="spellEnd"/>
      <w:r>
        <w:rPr>
          <w:b w:val="0"/>
          <w:bCs/>
          <w:szCs w:val="24"/>
        </w:rPr>
        <w:t xml:space="preserve">: с. </w:t>
      </w:r>
      <w:proofErr w:type="spellStart"/>
      <w:r>
        <w:rPr>
          <w:b w:val="0"/>
          <w:bCs/>
          <w:szCs w:val="24"/>
        </w:rPr>
        <w:t>Бондарівка</w:t>
      </w:r>
      <w:proofErr w:type="spellEnd"/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області.</w:t>
      </w:r>
    </w:p>
    <w:p w:rsidR="00853774" w:rsidRDefault="00853774" w:rsidP="00853774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r>
        <w:rPr>
          <w:b w:val="0"/>
          <w:bCs/>
          <w:szCs w:val="24"/>
          <w:lang w:val="ru-RU"/>
        </w:rPr>
        <w:t>рішення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з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853774" w:rsidRDefault="00853774" w:rsidP="00853774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853774" w:rsidRDefault="00853774" w:rsidP="00853774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853774" w:rsidRDefault="00853774" w:rsidP="00853774">
      <w:pPr>
        <w:pStyle w:val="2"/>
        <w:rPr>
          <w:bCs/>
          <w:szCs w:val="24"/>
        </w:rPr>
      </w:pPr>
      <w:r>
        <w:rPr>
          <w:bCs/>
          <w:i/>
          <w:sz w:val="22"/>
          <w:szCs w:val="22"/>
        </w:rPr>
        <w:t xml:space="preserve">         </w:t>
      </w:r>
    </w:p>
    <w:p w:rsidR="00853774" w:rsidRDefault="00853774" w:rsidP="00853774">
      <w:pPr>
        <w:pStyle w:val="11"/>
        <w:ind w:left="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</w:p>
    <w:p w:rsidR="00916AAF" w:rsidRDefault="00E00F34"/>
    <w:p w:rsidR="00BE18CC" w:rsidRDefault="00BE18CC"/>
    <w:p w:rsidR="00BE18CC" w:rsidRDefault="00BE18CC"/>
    <w:p w:rsidR="00BE18CC" w:rsidRDefault="00BE18CC"/>
    <w:sectPr w:rsidR="00BE18C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774"/>
    <w:rsid w:val="0042419E"/>
    <w:rsid w:val="00853774"/>
    <w:rsid w:val="008E2AD1"/>
    <w:rsid w:val="00B50066"/>
    <w:rsid w:val="00BE18CC"/>
    <w:rsid w:val="00E0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C61E7E-8411-42B4-8949-5B5D5D115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77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853774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377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853774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853774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853774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8E2AD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E2AD1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4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1558</Words>
  <Characters>889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cp:lastPrinted>2020-08-13T07:34:00Z</cp:lastPrinted>
  <dcterms:created xsi:type="dcterms:W3CDTF">2020-08-20T07:49:00Z</dcterms:created>
  <dcterms:modified xsi:type="dcterms:W3CDTF">2020-08-20T07:49:00Z</dcterms:modified>
</cp:coreProperties>
</file>