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6EA" w:rsidRDefault="008566EA" w:rsidP="008566EA">
      <w:pPr>
        <w:pStyle w:val="2"/>
        <w:tabs>
          <w:tab w:val="left" w:pos="3600"/>
          <w:tab w:val="right" w:pos="9271"/>
        </w:tabs>
        <w:rPr>
          <w:bCs/>
          <w:sz w:val="28"/>
          <w:szCs w:val="28"/>
          <w:lang w:val="ru-RU"/>
        </w:rPr>
      </w:pPr>
    </w:p>
    <w:p w:rsidR="008566EA" w:rsidRPr="006B3670" w:rsidRDefault="008566EA" w:rsidP="008566EA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E3F8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-724535</wp:posOffset>
            </wp:positionV>
            <wp:extent cx="434340" cy="548640"/>
            <wp:effectExtent l="38100" t="19050" r="22860" b="2286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B3670"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</w:p>
    <w:p w:rsidR="008566EA" w:rsidRPr="006B3670" w:rsidRDefault="008566EA" w:rsidP="008566E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8566EA" w:rsidRPr="006B3670" w:rsidRDefault="008566EA" w:rsidP="008566EA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ВОСЬМОГО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ДЕВ</w:t>
      </w:r>
      <w:r w:rsidR="00912269">
        <w:rPr>
          <w:rFonts w:ascii="Cambria" w:hAnsi="Cambria" w:cs="Times New Roman"/>
          <w:b/>
          <w:bCs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ЯТА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СЕСІЯ</w:t>
      </w:r>
    </w:p>
    <w:p w:rsidR="002B7A3C" w:rsidRDefault="002B7A3C" w:rsidP="002B7A3C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(позачергова)</w:t>
      </w:r>
    </w:p>
    <w:p w:rsidR="008566EA" w:rsidRDefault="008566EA" w:rsidP="008566EA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566EA" w:rsidRDefault="008566EA" w:rsidP="008566EA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8566EA" w:rsidRPr="006B3670" w:rsidRDefault="008566EA" w:rsidP="008566EA">
      <w:pPr>
        <w:pStyle w:val="a4"/>
        <w:jc w:val="center"/>
        <w:rPr>
          <w:b/>
          <w:i/>
          <w:sz w:val="24"/>
          <w:szCs w:val="24"/>
          <w:lang w:val="uk-UA"/>
        </w:rPr>
      </w:pPr>
    </w:p>
    <w:p w:rsidR="008566EA" w:rsidRPr="00C11676" w:rsidRDefault="002B7A3C" w:rsidP="008566EA">
      <w:pPr>
        <w:tabs>
          <w:tab w:val="center" w:pos="4677"/>
        </w:tabs>
        <w:rPr>
          <w:b/>
          <w:bCs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  <w:lang w:val="uk-UA"/>
        </w:rPr>
        <w:t xml:space="preserve">22 </w:t>
      </w:r>
      <w:r w:rsidR="008566EA">
        <w:rPr>
          <w:rFonts w:asciiTheme="majorHAnsi" w:hAnsiTheme="majorHAnsi"/>
          <w:bCs/>
          <w:sz w:val="24"/>
          <w:szCs w:val="24"/>
          <w:lang w:val="uk-UA"/>
        </w:rPr>
        <w:t xml:space="preserve">червня </w:t>
      </w:r>
      <w:r w:rsidR="008566EA" w:rsidRPr="00C11676">
        <w:rPr>
          <w:rFonts w:asciiTheme="majorHAnsi" w:hAnsiTheme="majorHAnsi"/>
          <w:bCs/>
          <w:sz w:val="24"/>
          <w:szCs w:val="24"/>
          <w:lang w:val="uk-UA"/>
        </w:rPr>
        <w:t xml:space="preserve"> 2021</w:t>
      </w:r>
      <w:r w:rsidR="008566EA" w:rsidRPr="00C11676">
        <w:rPr>
          <w:rFonts w:asciiTheme="majorHAnsi" w:hAnsiTheme="majorHAnsi"/>
          <w:bCs/>
          <w:sz w:val="24"/>
          <w:szCs w:val="24"/>
        </w:rPr>
        <w:t xml:space="preserve"> року</w:t>
      </w:r>
      <w:r w:rsidR="008566EA" w:rsidRPr="00C11676">
        <w:rPr>
          <w:bCs/>
          <w:sz w:val="24"/>
          <w:szCs w:val="24"/>
        </w:rPr>
        <w:t xml:space="preserve">                      </w:t>
      </w:r>
      <w:r>
        <w:rPr>
          <w:bCs/>
          <w:sz w:val="24"/>
          <w:szCs w:val="24"/>
          <w:lang w:val="uk-UA"/>
        </w:rPr>
        <w:t xml:space="preserve">   </w:t>
      </w:r>
      <w:r w:rsidR="008566EA" w:rsidRPr="00C11676">
        <w:rPr>
          <w:bCs/>
          <w:sz w:val="24"/>
          <w:szCs w:val="24"/>
        </w:rPr>
        <w:t xml:space="preserve">  </w:t>
      </w:r>
      <w:proofErr w:type="spellStart"/>
      <w:r w:rsidR="008566EA" w:rsidRPr="00C11676">
        <w:rPr>
          <w:bCs/>
          <w:sz w:val="24"/>
          <w:szCs w:val="24"/>
        </w:rPr>
        <w:t>смт</w:t>
      </w:r>
      <w:proofErr w:type="spellEnd"/>
      <w:r w:rsidR="008566EA" w:rsidRPr="00C11676">
        <w:rPr>
          <w:bCs/>
          <w:sz w:val="24"/>
          <w:szCs w:val="24"/>
        </w:rPr>
        <w:t xml:space="preserve">. </w:t>
      </w:r>
      <w:proofErr w:type="spellStart"/>
      <w:r w:rsidR="008566EA" w:rsidRPr="00C11676">
        <w:rPr>
          <w:bCs/>
          <w:sz w:val="24"/>
          <w:szCs w:val="24"/>
        </w:rPr>
        <w:t>Марківка</w:t>
      </w:r>
      <w:proofErr w:type="spellEnd"/>
      <w:r w:rsidR="008566EA" w:rsidRPr="00C11676">
        <w:rPr>
          <w:bCs/>
          <w:sz w:val="24"/>
          <w:szCs w:val="24"/>
        </w:rPr>
        <w:t xml:space="preserve">        </w:t>
      </w:r>
      <w:r w:rsidR="008566EA">
        <w:rPr>
          <w:bCs/>
          <w:sz w:val="24"/>
          <w:szCs w:val="24"/>
        </w:rPr>
        <w:t xml:space="preserve">                             № </w:t>
      </w:r>
      <w:r w:rsidR="008566EA">
        <w:rPr>
          <w:bCs/>
          <w:sz w:val="24"/>
          <w:szCs w:val="24"/>
          <w:lang w:val="uk-UA"/>
        </w:rPr>
        <w:t>9</w:t>
      </w:r>
      <w:r w:rsidR="008566EA" w:rsidRPr="00C11676">
        <w:rPr>
          <w:bCs/>
          <w:sz w:val="24"/>
          <w:szCs w:val="24"/>
        </w:rPr>
        <w:t xml:space="preserve"> - </w:t>
      </w:r>
      <w:r>
        <w:rPr>
          <w:bCs/>
          <w:sz w:val="24"/>
          <w:szCs w:val="24"/>
          <w:lang w:val="uk-UA"/>
        </w:rPr>
        <w:t>97</w:t>
      </w:r>
      <w:r w:rsidR="008566EA" w:rsidRPr="00C11676">
        <w:rPr>
          <w:bCs/>
          <w:sz w:val="24"/>
          <w:szCs w:val="24"/>
        </w:rPr>
        <w:t xml:space="preserve"> </w:t>
      </w:r>
      <w:r w:rsidR="008566EA" w:rsidRPr="00C11676">
        <w:rPr>
          <w:b/>
          <w:bCs/>
          <w:sz w:val="24"/>
          <w:szCs w:val="24"/>
        </w:rPr>
        <w:t>/</w:t>
      </w:r>
      <w:r w:rsidR="008566EA" w:rsidRPr="00C11676">
        <w:rPr>
          <w:bCs/>
          <w:sz w:val="24"/>
          <w:szCs w:val="24"/>
        </w:rPr>
        <w:t>2021</w:t>
      </w:r>
    </w:p>
    <w:p w:rsidR="008566EA" w:rsidRPr="009B1B08" w:rsidRDefault="008566EA" w:rsidP="008566EA">
      <w:pPr>
        <w:pStyle w:val="2"/>
        <w:jc w:val="both"/>
        <w:rPr>
          <w:b w:val="0"/>
          <w:bCs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7"/>
      </w:tblGrid>
      <w:tr w:rsidR="008566EA" w:rsidRPr="00912269" w:rsidTr="00A65BB3">
        <w:trPr>
          <w:trHeight w:val="1243"/>
        </w:trPr>
        <w:tc>
          <w:tcPr>
            <w:tcW w:w="4907" w:type="dxa"/>
            <w:hideMark/>
          </w:tcPr>
          <w:p w:rsidR="008566EA" w:rsidRDefault="008566EA" w:rsidP="00A65BB3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proofErr w:type="spellStart"/>
            <w:r>
              <w:rPr>
                <w:sz w:val="24"/>
                <w:szCs w:val="24"/>
                <w:lang w:eastAsia="en-US"/>
              </w:rPr>
              <w:t>Марківське</w:t>
            </w:r>
            <w:proofErr w:type="spellEnd"/>
            <w:r>
              <w:rPr>
                <w:sz w:val="24"/>
                <w:szCs w:val="24"/>
                <w:lang w:eastAsia="en-US"/>
              </w:rPr>
              <w:t>» сільськогосподарського призначення (контур  №15)</w:t>
            </w:r>
          </w:p>
        </w:tc>
      </w:tr>
    </w:tbl>
    <w:p w:rsidR="008566EA" w:rsidRDefault="008566EA" w:rsidP="008566EA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>
        <w:rPr>
          <w:b w:val="0"/>
          <w:bCs/>
          <w:szCs w:val="24"/>
        </w:rPr>
        <w:t>сесія селищної ради</w:t>
      </w:r>
    </w:p>
    <w:p w:rsidR="008566EA" w:rsidRDefault="008566EA" w:rsidP="008566EA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8566EA" w:rsidRDefault="008566EA" w:rsidP="008566E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Надати дозвіл </w:t>
      </w:r>
      <w:proofErr w:type="spellStart"/>
      <w:r>
        <w:rPr>
          <w:bCs/>
          <w:sz w:val="24"/>
          <w:szCs w:val="24"/>
          <w:lang w:val="uk-UA"/>
        </w:rPr>
        <w:t>гр.Шведюк</w:t>
      </w:r>
      <w:proofErr w:type="spellEnd"/>
      <w:r>
        <w:rPr>
          <w:bCs/>
          <w:sz w:val="24"/>
          <w:szCs w:val="24"/>
          <w:lang w:val="uk-UA"/>
        </w:rPr>
        <w:t xml:space="preserve"> Олексію Володимировичу на розробку технічної документації із землеустрою щодо інвентаризації земель нерозподілених часток (паїв) колишнього КСП «</w:t>
      </w:r>
      <w:proofErr w:type="spellStart"/>
      <w:r>
        <w:rPr>
          <w:bCs/>
          <w:sz w:val="24"/>
          <w:szCs w:val="24"/>
          <w:lang w:val="uk-UA"/>
        </w:rPr>
        <w:t>Марківське</w:t>
      </w:r>
      <w:proofErr w:type="spellEnd"/>
      <w:r>
        <w:rPr>
          <w:bCs/>
          <w:sz w:val="24"/>
          <w:szCs w:val="24"/>
          <w:lang w:val="uk-UA"/>
        </w:rPr>
        <w:t>» угіддя – пасовища, розташовані в контурі №15 згідно проекту роздержавлення і приватизації земель КСП «</w:t>
      </w:r>
      <w:proofErr w:type="spellStart"/>
      <w:r>
        <w:rPr>
          <w:bCs/>
          <w:sz w:val="24"/>
          <w:szCs w:val="24"/>
          <w:lang w:val="uk-UA"/>
        </w:rPr>
        <w:t>Марківське</w:t>
      </w:r>
      <w:proofErr w:type="spellEnd"/>
      <w:r>
        <w:rPr>
          <w:bCs/>
          <w:sz w:val="24"/>
          <w:szCs w:val="24"/>
          <w:lang w:val="uk-UA"/>
        </w:rPr>
        <w:t xml:space="preserve">»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Сичанській</w:t>
      </w:r>
      <w:proofErr w:type="spellEnd"/>
      <w:r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8566EA" w:rsidRDefault="008566EA" w:rsidP="008566E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земельної ділянки.</w:t>
      </w:r>
    </w:p>
    <w:p w:rsidR="008566EA" w:rsidRDefault="008566EA" w:rsidP="008566E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 (замовник), </w:t>
      </w:r>
      <w:proofErr w:type="spellStart"/>
      <w:r>
        <w:rPr>
          <w:bCs/>
          <w:sz w:val="24"/>
          <w:szCs w:val="24"/>
          <w:lang w:val="uk-UA"/>
        </w:rPr>
        <w:t>Шведюк</w:t>
      </w:r>
      <w:proofErr w:type="spellEnd"/>
      <w:r>
        <w:rPr>
          <w:bCs/>
          <w:sz w:val="24"/>
          <w:szCs w:val="24"/>
          <w:lang w:val="uk-UA"/>
        </w:rPr>
        <w:t xml:space="preserve"> Олексієм Володимировичем 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>, який має право на проведення робіт із землеустрою (виконавець).</w:t>
      </w:r>
    </w:p>
    <w:p w:rsidR="008566EA" w:rsidRDefault="008566EA" w:rsidP="008566E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Відповідно до заяви </w:t>
      </w:r>
      <w:proofErr w:type="spellStart"/>
      <w:r>
        <w:rPr>
          <w:bCs/>
          <w:sz w:val="24"/>
          <w:szCs w:val="24"/>
          <w:lang w:val="uk-UA"/>
        </w:rPr>
        <w:t>гр.Шведюк</w:t>
      </w:r>
      <w:proofErr w:type="spellEnd"/>
      <w:r>
        <w:rPr>
          <w:bCs/>
          <w:sz w:val="24"/>
          <w:szCs w:val="24"/>
          <w:lang w:val="uk-UA"/>
        </w:rPr>
        <w:t xml:space="preserve"> Олексія Володимировича провести оплату розробки технічної документації із землеустрою щодо інвентаризації земель колишнього КСП «</w:t>
      </w:r>
      <w:proofErr w:type="spellStart"/>
      <w:r>
        <w:rPr>
          <w:bCs/>
          <w:sz w:val="24"/>
          <w:szCs w:val="24"/>
          <w:lang w:val="uk-UA"/>
        </w:rPr>
        <w:t>Марківське</w:t>
      </w:r>
      <w:proofErr w:type="spellEnd"/>
      <w:r>
        <w:rPr>
          <w:bCs/>
          <w:sz w:val="24"/>
          <w:szCs w:val="24"/>
          <w:lang w:val="uk-UA"/>
        </w:rPr>
        <w:t>» сільськогосподарського призначення (контур №15</w:t>
      </w:r>
      <w:r>
        <w:rPr>
          <w:sz w:val="24"/>
          <w:szCs w:val="24"/>
          <w:lang w:val="uk-UA"/>
        </w:rPr>
        <w:t>)</w:t>
      </w:r>
      <w:r>
        <w:rPr>
          <w:bCs/>
          <w:sz w:val="24"/>
          <w:szCs w:val="24"/>
          <w:lang w:val="uk-UA"/>
        </w:rPr>
        <w:t>.</w:t>
      </w:r>
    </w:p>
    <w:p w:rsidR="008566EA" w:rsidRDefault="008566EA" w:rsidP="008566E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8566EA" w:rsidRDefault="008566EA" w:rsidP="008566EA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8566EA" w:rsidRDefault="008566EA" w:rsidP="008566EA">
      <w:pPr>
        <w:jc w:val="both"/>
        <w:rPr>
          <w:bCs/>
          <w:sz w:val="24"/>
          <w:szCs w:val="24"/>
          <w:lang w:val="uk-UA"/>
        </w:rPr>
      </w:pPr>
    </w:p>
    <w:p w:rsidR="008566EA" w:rsidRDefault="008566EA" w:rsidP="008566EA">
      <w:pPr>
        <w:jc w:val="both"/>
        <w:rPr>
          <w:bCs/>
          <w:sz w:val="24"/>
          <w:szCs w:val="24"/>
          <w:lang w:val="uk-UA"/>
        </w:rPr>
      </w:pPr>
    </w:p>
    <w:p w:rsidR="008566EA" w:rsidRDefault="008566EA" w:rsidP="008566EA">
      <w:pPr>
        <w:pStyle w:val="a3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           </w:t>
      </w:r>
      <w:r>
        <w:rPr>
          <w:b/>
          <w:bCs/>
          <w:sz w:val="24"/>
          <w:szCs w:val="24"/>
          <w:lang w:val="uk-UA"/>
        </w:rPr>
        <w:t xml:space="preserve"> Селищний голова                                         Ігор ДЗЮБА</w:t>
      </w:r>
    </w:p>
    <w:p w:rsidR="008566EA" w:rsidRDefault="008566EA" w:rsidP="008566EA"/>
    <w:p w:rsidR="008566EA" w:rsidRDefault="008566EA" w:rsidP="008566EA"/>
    <w:p w:rsidR="008566EA" w:rsidRPr="00F76811" w:rsidRDefault="008566EA" w:rsidP="008566EA">
      <w:pPr>
        <w:rPr>
          <w:b/>
        </w:rPr>
      </w:pPr>
    </w:p>
    <w:p w:rsidR="008566EA" w:rsidRDefault="008566EA" w:rsidP="008566EA"/>
    <w:p w:rsidR="008566EA" w:rsidRDefault="008566EA" w:rsidP="008566EA"/>
    <w:p w:rsidR="007C05B5" w:rsidRDefault="007C05B5"/>
    <w:sectPr w:rsidR="007C05B5" w:rsidSect="00027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42E77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66EA"/>
    <w:rsid w:val="00104507"/>
    <w:rsid w:val="002B7A3C"/>
    <w:rsid w:val="0046483B"/>
    <w:rsid w:val="007C05B5"/>
    <w:rsid w:val="008566EA"/>
    <w:rsid w:val="00912269"/>
    <w:rsid w:val="00A733FA"/>
    <w:rsid w:val="00C54D52"/>
    <w:rsid w:val="00CE7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66EA"/>
    <w:pPr>
      <w:ind w:left="720"/>
      <w:contextualSpacing/>
    </w:pPr>
  </w:style>
  <w:style w:type="paragraph" w:styleId="2">
    <w:name w:val="Body Text 2"/>
    <w:basedOn w:val="a"/>
    <w:link w:val="20"/>
    <w:unhideWhenUsed/>
    <w:rsid w:val="008566EA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566EA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4">
    <w:name w:val="No Spacing"/>
    <w:uiPriority w:val="1"/>
    <w:qFormat/>
    <w:rsid w:val="008566EA"/>
    <w:pPr>
      <w:spacing w:after="0" w:line="240" w:lineRule="auto"/>
    </w:pPr>
  </w:style>
  <w:style w:type="table" w:styleId="a5">
    <w:name w:val="Table Grid"/>
    <w:basedOn w:val="a1"/>
    <w:uiPriority w:val="59"/>
    <w:rsid w:val="008566EA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0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2021-06-09T07:53:00Z</dcterms:created>
  <dcterms:modified xsi:type="dcterms:W3CDTF">2021-06-29T10:34:00Z</dcterms:modified>
</cp:coreProperties>
</file>