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2BC" w:rsidRDefault="004332BC" w:rsidP="004332BC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0265013" r:id="rId6"/>
        </w:object>
      </w:r>
    </w:p>
    <w:p w:rsidR="004332BC" w:rsidRDefault="004332BC" w:rsidP="004332BC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4332BC" w:rsidRDefault="004332BC" w:rsidP="004332BC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4332BC" w:rsidRDefault="004332BC" w:rsidP="004332B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ОДИНАДЦЯТА СЕСІЯ</w:t>
      </w:r>
    </w:p>
    <w:p w:rsidR="004332BC" w:rsidRDefault="004332BC" w:rsidP="004332B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332BC" w:rsidRDefault="004332BC" w:rsidP="004332B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4332BC" w:rsidRDefault="004332BC" w:rsidP="004332B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4332BC" w:rsidRDefault="004332BC" w:rsidP="004332B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06 серпня 2021 року                    смт. Марківка                            </w:t>
      </w:r>
      <w:r>
        <w:rPr>
          <w:bCs/>
          <w:sz w:val="28"/>
          <w:szCs w:val="28"/>
          <w:lang w:val="uk-UA"/>
        </w:rPr>
        <w:t>№ 11-65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 xml:space="preserve">Про затвердження проекту землеустрою щодо відведення земельної ділянки у власність 10-ти громадянам,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F62814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</w:t>
      </w:r>
      <w:r w:rsidR="00C70B49">
        <w:rPr>
          <w:b w:val="0"/>
          <w:sz w:val="25"/>
          <w:szCs w:val="25"/>
        </w:rPr>
        <w:t>заяву</w:t>
      </w:r>
      <w:r>
        <w:rPr>
          <w:b w:val="0"/>
          <w:sz w:val="25"/>
          <w:szCs w:val="25"/>
        </w:rPr>
        <w:t xml:space="preserve"> </w:t>
      </w:r>
      <w:r w:rsidR="00A45557">
        <w:rPr>
          <w:b w:val="0"/>
          <w:sz w:val="25"/>
          <w:szCs w:val="25"/>
          <w:lang w:val="ru-RU"/>
        </w:rPr>
        <w:t>гр. Тугарєва Олександра Володимировича</w:t>
      </w:r>
      <w:r w:rsidR="00052B47" w:rsidRPr="00294125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проєкту землеустрою щодо відведення земельної ділянки у приватну власність </w:t>
      </w:r>
      <w:r w:rsidR="00A45557">
        <w:rPr>
          <w:b w:val="0"/>
          <w:bCs/>
          <w:sz w:val="25"/>
          <w:szCs w:val="25"/>
        </w:rPr>
        <w:t>10</w:t>
      </w:r>
      <w:r w:rsidR="00052B47" w:rsidRPr="00294125">
        <w:rPr>
          <w:b w:val="0"/>
          <w:sz w:val="25"/>
          <w:szCs w:val="25"/>
          <w:lang w:val="ru-RU"/>
        </w:rPr>
        <w:t>-</w:t>
      </w:r>
      <w:r w:rsidR="00A45557">
        <w:rPr>
          <w:b w:val="0"/>
          <w:sz w:val="25"/>
          <w:szCs w:val="25"/>
          <w:lang w:val="ru-RU"/>
        </w:rPr>
        <w:t xml:space="preserve">ти </w:t>
      </w:r>
      <w:r w:rsidR="00052B47" w:rsidRPr="00294125">
        <w:rPr>
          <w:b w:val="0"/>
          <w:sz w:val="25"/>
          <w:szCs w:val="25"/>
          <w:lang w:val="ru-RU"/>
        </w:rPr>
        <w:t xml:space="preserve">громадянам, </w:t>
      </w:r>
      <w:r w:rsidR="00052B47" w:rsidRPr="00294125">
        <w:rPr>
          <w:b w:val="0"/>
          <w:sz w:val="25"/>
          <w:szCs w:val="25"/>
        </w:rPr>
        <w:t xml:space="preserve">для </w:t>
      </w:r>
      <w:r w:rsidR="00052B47"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52B47"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>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проєкт землеустрою щодо відведення земельної ділянки у приватну власність </w:t>
      </w:r>
      <w:r w:rsidR="00A45557">
        <w:rPr>
          <w:b w:val="0"/>
          <w:sz w:val="25"/>
          <w:szCs w:val="25"/>
          <w:lang w:val="ru-RU"/>
        </w:rPr>
        <w:t>10-ти</w:t>
      </w:r>
      <w:r w:rsidRPr="00294125">
        <w:rPr>
          <w:b w:val="0"/>
          <w:sz w:val="25"/>
          <w:szCs w:val="25"/>
          <w:lang w:val="ru-RU"/>
        </w:rPr>
        <w:t xml:space="preserve"> громадянам, </w:t>
      </w:r>
      <w:r w:rsidRPr="00294125">
        <w:rPr>
          <w:b w:val="0"/>
          <w:sz w:val="25"/>
          <w:szCs w:val="25"/>
        </w:rPr>
        <w:t xml:space="preserve">для </w:t>
      </w:r>
      <w:r w:rsidRPr="00294125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Pr="00294125">
        <w:rPr>
          <w:b w:val="0"/>
          <w:sz w:val="25"/>
          <w:szCs w:val="25"/>
        </w:rPr>
        <w:t xml:space="preserve">, що знаходиться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A45557" w:rsidRPr="00C70B49" w:rsidRDefault="003D7926" w:rsidP="00C70B49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>Передати у приватну власність гр</w:t>
      </w:r>
      <w:r>
        <w:rPr>
          <w:b w:val="0"/>
          <w:sz w:val="25"/>
          <w:szCs w:val="25"/>
        </w:rPr>
        <w:t>. Тугарєву Олександру Володимировичу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>
        <w:rPr>
          <w:b w:val="0"/>
          <w:sz w:val="25"/>
          <w:szCs w:val="25"/>
        </w:rPr>
        <w:t>2,00</w:t>
      </w:r>
      <w:r w:rsidRPr="00294125">
        <w:rPr>
          <w:b w:val="0"/>
          <w:sz w:val="25"/>
          <w:szCs w:val="25"/>
        </w:rPr>
        <w:t>00 га (кадастровий номер 44225</w:t>
      </w:r>
      <w:r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>
        <w:rPr>
          <w:b w:val="0"/>
          <w:sz w:val="25"/>
          <w:szCs w:val="25"/>
        </w:rPr>
        <w:t>25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13</w:t>
      </w:r>
      <w:r w:rsidRPr="00294125">
        <w:rPr>
          <w:b w:val="0"/>
          <w:sz w:val="25"/>
          <w:szCs w:val="25"/>
        </w:rPr>
        <w:t>:0</w:t>
      </w:r>
      <w:r>
        <w:rPr>
          <w:b w:val="0"/>
          <w:sz w:val="25"/>
          <w:szCs w:val="25"/>
        </w:rPr>
        <w:t>036</w:t>
      </w:r>
      <w:r w:rsidRPr="00294125">
        <w:rPr>
          <w:b w:val="0"/>
          <w:sz w:val="25"/>
          <w:szCs w:val="25"/>
        </w:rPr>
        <w:t xml:space="preserve">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>
        <w:rPr>
          <w:b w:val="0"/>
          <w:bCs/>
          <w:sz w:val="25"/>
          <w:szCs w:val="25"/>
        </w:rPr>
        <w:t>Кабичівській сільській</w:t>
      </w:r>
      <w:r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294125"/>
    <w:rsid w:val="003D7926"/>
    <w:rsid w:val="0042419E"/>
    <w:rsid w:val="004332BC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45557"/>
    <w:rsid w:val="00B50066"/>
    <w:rsid w:val="00C70B49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9</cp:revision>
  <cp:lastPrinted>2021-08-12T06:17:00Z</cp:lastPrinted>
  <dcterms:created xsi:type="dcterms:W3CDTF">2021-06-23T12:39:00Z</dcterms:created>
  <dcterms:modified xsi:type="dcterms:W3CDTF">2021-08-12T06:17:00Z</dcterms:modified>
</cp:coreProperties>
</file>