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145" w:rsidRDefault="00DE1145" w:rsidP="009D4923">
      <w:pPr>
        <w:pStyle w:val="1"/>
        <w:rPr>
          <w:b w:val="0"/>
          <w:szCs w:val="24"/>
        </w:rPr>
      </w:pPr>
      <w:r w:rsidRPr="00C46C9B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6" o:title="" gain="49807f" blacklevel="-5898f" grayscale="t" bilevel="t"/>
          </v:shape>
          <o:OLEObject Type="Embed" ProgID="Word.Picture.8" ShapeID="_x0000_i1025" DrawAspect="Content" ObjectID="_1693812721" r:id="rId7"/>
        </w:object>
      </w:r>
    </w:p>
    <w:p w:rsidR="00DE1145" w:rsidRDefault="00DE1145" w:rsidP="009D4923">
      <w:pPr>
        <w:pStyle w:val="2"/>
        <w:ind w:left="170" w:right="57"/>
        <w:jc w:val="center"/>
        <w:rPr>
          <w:bCs/>
          <w:szCs w:val="24"/>
          <w:lang w:val="ru-RU"/>
        </w:rPr>
      </w:pPr>
    </w:p>
    <w:p w:rsidR="00DE1145" w:rsidRPr="00DE1145" w:rsidRDefault="00DE1145" w:rsidP="009D4923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DE1145" w:rsidRDefault="00DE1145" w:rsidP="009D4923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DE1145" w:rsidRDefault="009D4923" w:rsidP="009D4923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 ДВАНАДЦЯТА </w:t>
      </w:r>
      <w:r w:rsidR="00DE1145">
        <w:rPr>
          <w:b/>
          <w:bCs/>
          <w:sz w:val="24"/>
          <w:szCs w:val="24"/>
          <w:lang w:val="uk-UA"/>
        </w:rPr>
        <w:t>СЕСІЯ</w:t>
      </w:r>
    </w:p>
    <w:p w:rsidR="009D4923" w:rsidRPr="00DE1145" w:rsidRDefault="009D4923" w:rsidP="009D4923">
      <w:pPr>
        <w:tabs>
          <w:tab w:val="left" w:pos="3315"/>
        </w:tabs>
        <w:ind w:right="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DE1145" w:rsidRDefault="00DE1145" w:rsidP="009D4923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DE1145" w:rsidRDefault="00DE1145" w:rsidP="009D4923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DE1145" w:rsidRDefault="00DE1145" w:rsidP="009D4923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DE1145" w:rsidRDefault="009D4923" w:rsidP="00DE1145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8 вересня </w:t>
      </w:r>
      <w:r w:rsidR="00DE1145">
        <w:rPr>
          <w:b w:val="0"/>
          <w:bCs/>
          <w:szCs w:val="24"/>
        </w:rPr>
        <w:t>2021 рок</w:t>
      </w:r>
      <w:r w:rsidR="00CC6655">
        <w:rPr>
          <w:b w:val="0"/>
          <w:bCs/>
          <w:szCs w:val="24"/>
        </w:rPr>
        <w:t xml:space="preserve">у                               </w:t>
      </w:r>
      <w:r w:rsidR="00DE1145">
        <w:rPr>
          <w:b w:val="0"/>
          <w:bCs/>
          <w:szCs w:val="24"/>
        </w:rPr>
        <w:t xml:space="preserve">смт. </w:t>
      </w:r>
      <w:proofErr w:type="spellStart"/>
      <w:r w:rsidR="00DE1145">
        <w:rPr>
          <w:b w:val="0"/>
          <w:bCs/>
          <w:szCs w:val="24"/>
        </w:rPr>
        <w:t>Марківка</w:t>
      </w:r>
      <w:proofErr w:type="spellEnd"/>
      <w:r w:rsidR="00DE1145">
        <w:rPr>
          <w:b w:val="0"/>
          <w:bCs/>
          <w:szCs w:val="24"/>
        </w:rPr>
        <w:t xml:space="preserve">  </w:t>
      </w:r>
      <w:r w:rsidR="00DE1145">
        <w:rPr>
          <w:b w:val="0"/>
          <w:bCs/>
          <w:szCs w:val="24"/>
          <w:lang w:val="ru-RU"/>
        </w:rPr>
        <w:t xml:space="preserve">           </w:t>
      </w:r>
      <w:r w:rsidR="00DE1145">
        <w:rPr>
          <w:b w:val="0"/>
          <w:bCs/>
          <w:szCs w:val="24"/>
        </w:rPr>
        <w:t xml:space="preserve">                  </w:t>
      </w:r>
      <w:r w:rsidR="00CC6655">
        <w:rPr>
          <w:b w:val="0"/>
          <w:bCs/>
          <w:szCs w:val="24"/>
        </w:rPr>
        <w:t xml:space="preserve">    </w:t>
      </w:r>
      <w:r w:rsidR="00CC6655">
        <w:rPr>
          <w:b w:val="0"/>
          <w:bCs/>
          <w:szCs w:val="24"/>
          <w:lang w:val="ru-RU"/>
        </w:rPr>
        <w:t xml:space="preserve">№ 12-113 </w:t>
      </w:r>
      <w:r w:rsidR="00DE1145">
        <w:rPr>
          <w:b w:val="0"/>
          <w:bCs/>
          <w:szCs w:val="24"/>
        </w:rPr>
        <w:t>/2021</w:t>
      </w:r>
    </w:p>
    <w:p w:rsidR="00DE1145" w:rsidRDefault="00DE1145" w:rsidP="00DE1145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</w:tblGrid>
      <w:tr w:rsidR="00DE1145" w:rsidTr="00DE1145">
        <w:trPr>
          <w:trHeight w:val="2098"/>
        </w:trPr>
        <w:tc>
          <w:tcPr>
            <w:tcW w:w="4786" w:type="dxa"/>
            <w:hideMark/>
          </w:tcPr>
          <w:p w:rsidR="00DE1145" w:rsidRDefault="00DE1145" w:rsidP="00DE1145">
            <w:pPr>
              <w:pStyle w:val="2"/>
              <w:tabs>
                <w:tab w:val="left" w:pos="5245"/>
              </w:tabs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проєкту землеустрою щодо відведення земельної ділянки у приватну власність </w:t>
            </w:r>
            <w:r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val="ru-RU" w:eastAsia="en-US"/>
              </w:rPr>
              <w:t>Кріпаку Григорію Євгенійовичу</w:t>
            </w:r>
            <w:r>
              <w:rPr>
                <w:b w:val="0"/>
                <w:szCs w:val="24"/>
                <w:lang w:eastAsia="en-US"/>
              </w:rPr>
              <w:t xml:space="preserve">, для </w:t>
            </w:r>
            <w:r>
              <w:rPr>
                <w:b w:val="0"/>
                <w:szCs w:val="24"/>
                <w:lang w:val="ru-RU" w:eastAsia="en-US"/>
              </w:rPr>
              <w:t>ведення особистого селянського господарства</w:t>
            </w:r>
            <w:r>
              <w:rPr>
                <w:b w:val="0"/>
                <w:szCs w:val="24"/>
                <w:lang w:eastAsia="en-US"/>
              </w:rPr>
              <w:t xml:space="preserve">, розташованої за межами населеного пункту, </w:t>
            </w:r>
            <w:r>
              <w:rPr>
                <w:b w:val="0"/>
                <w:bCs/>
                <w:szCs w:val="24"/>
                <w:lang w:eastAsia="en-US"/>
              </w:rPr>
              <w:t xml:space="preserve">на території, яка за даними державного земельного кадастру враховується 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в Ліснополянській сільській </w:t>
            </w:r>
            <w:r>
              <w:rPr>
                <w:b w:val="0"/>
                <w:bCs/>
                <w:szCs w:val="24"/>
                <w:lang w:eastAsia="en-US"/>
              </w:rPr>
              <w:t>раді Марківського району Луганської області.</w:t>
            </w:r>
          </w:p>
        </w:tc>
      </w:tr>
    </w:tbl>
    <w:p w:rsidR="00DE1145" w:rsidRDefault="00DE1145" w:rsidP="00DE1145">
      <w:pPr>
        <w:pStyle w:val="2"/>
        <w:jc w:val="both"/>
        <w:rPr>
          <w:b w:val="0"/>
          <w:szCs w:val="24"/>
          <w:lang w:val="ru-RU"/>
        </w:rPr>
      </w:pPr>
    </w:p>
    <w:p w:rsidR="00DE1145" w:rsidRDefault="00DE1145" w:rsidP="00DE1145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val="ru-RU"/>
        </w:rPr>
        <w:t>Кріпака Григорія Євгенійовича</w:t>
      </w:r>
      <w:r>
        <w:rPr>
          <w:b w:val="0"/>
          <w:szCs w:val="24"/>
        </w:rPr>
        <w:t>, про</w:t>
      </w:r>
      <w:r>
        <w:rPr>
          <w:b w:val="0"/>
          <w:bCs/>
          <w:szCs w:val="24"/>
        </w:rPr>
        <w:t xml:space="preserve"> надання дозволу на виготовлення проєкту землеустрою щодо відведення земельної ділянки у приватну власність, </w:t>
      </w:r>
      <w:r>
        <w:rPr>
          <w:b w:val="0"/>
          <w:szCs w:val="24"/>
        </w:rPr>
        <w:t xml:space="preserve">для ведення особистого селянського господарства, орієнтовною площею 2,0000 га, розташованої за межами населеного пункту, </w:t>
      </w:r>
      <w:r>
        <w:rPr>
          <w:b w:val="0"/>
          <w:bCs/>
          <w:szCs w:val="24"/>
        </w:rPr>
        <w:t>на території, яка за даними державного земельного кадастру враховується в Ліснополянській сільській  раді Марківського району Луганської області; керуючись ст.ст. 143, 144 Конституції України, ст. 26 Закону України «Про місцеве самоврядування в Україні», ст.ст.12, 20, 116, 118, 121,122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DE1145" w:rsidRDefault="00DE1145" w:rsidP="00DE1145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вирішила:</w:t>
      </w:r>
    </w:p>
    <w:p w:rsidR="00DE1145" w:rsidRDefault="00DE1145" w:rsidP="00DE1145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гр.</w:t>
      </w:r>
      <w:r>
        <w:rPr>
          <w:b w:val="0"/>
          <w:szCs w:val="24"/>
        </w:rPr>
        <w:t xml:space="preserve"> </w:t>
      </w:r>
      <w:r w:rsidRPr="00DE1145">
        <w:rPr>
          <w:b w:val="0"/>
          <w:szCs w:val="24"/>
        </w:rPr>
        <w:t>Кріпаку Григорію Євгенійовичу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виготовлення проєкту землеустрою щодо відведення земельної ділянки у приватну власність  </w:t>
      </w:r>
      <w:r>
        <w:rPr>
          <w:b w:val="0"/>
          <w:szCs w:val="24"/>
        </w:rPr>
        <w:t xml:space="preserve">для ведення особистого селянського господарства, </w:t>
      </w:r>
      <w:r w:rsidRPr="00253154">
        <w:rPr>
          <w:b w:val="0"/>
          <w:color w:val="000000" w:themeColor="text1"/>
          <w:szCs w:val="24"/>
        </w:rPr>
        <w:t>(угіддя-</w:t>
      </w:r>
      <w:r w:rsidR="002F39BD" w:rsidRPr="00253154">
        <w:rPr>
          <w:b w:val="0"/>
          <w:color w:val="000000" w:themeColor="text1"/>
          <w:szCs w:val="24"/>
        </w:rPr>
        <w:t>рілля</w:t>
      </w:r>
      <w:r w:rsidRPr="00253154">
        <w:rPr>
          <w:b w:val="0"/>
          <w:color w:val="000000" w:themeColor="text1"/>
          <w:szCs w:val="24"/>
        </w:rPr>
        <w:t>)</w:t>
      </w:r>
      <w:r>
        <w:rPr>
          <w:b w:val="0"/>
          <w:color w:val="FF0000"/>
          <w:szCs w:val="24"/>
        </w:rPr>
        <w:t xml:space="preserve"> </w:t>
      </w:r>
      <w:r>
        <w:rPr>
          <w:b w:val="0"/>
          <w:szCs w:val="24"/>
        </w:rPr>
        <w:t>орієнтовною площею 2,0000 га,</w:t>
      </w:r>
      <w:r w:rsidR="00C63EFF">
        <w:rPr>
          <w:b w:val="0"/>
          <w:szCs w:val="24"/>
        </w:rPr>
        <w:t xml:space="preserve"> кадастровий номер 4422586600:2</w:t>
      </w:r>
      <w:r w:rsidR="00C63EFF">
        <w:rPr>
          <w:b w:val="0"/>
          <w:szCs w:val="24"/>
          <w:lang w:val="ru-RU"/>
        </w:rPr>
        <w:t>1</w:t>
      </w:r>
      <w:r>
        <w:rPr>
          <w:b w:val="0"/>
          <w:szCs w:val="24"/>
        </w:rPr>
        <w:t>:003:0155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 xml:space="preserve">зі зміною цільового призначення з </w:t>
      </w:r>
      <w:r w:rsidR="00CC6655">
        <w:rPr>
          <w:b w:val="0"/>
          <w:szCs w:val="24"/>
        </w:rPr>
        <w:t>«</w:t>
      </w:r>
      <w:r>
        <w:rPr>
          <w:b w:val="0"/>
          <w:szCs w:val="24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 w:rsidR="00CC6655">
        <w:rPr>
          <w:b w:val="0"/>
          <w:szCs w:val="24"/>
        </w:rPr>
        <w:t>»</w:t>
      </w:r>
      <w:r>
        <w:rPr>
          <w:b w:val="0"/>
          <w:szCs w:val="24"/>
        </w:rPr>
        <w:t xml:space="preserve">  на </w:t>
      </w:r>
      <w:r w:rsidR="00CC6655">
        <w:rPr>
          <w:b w:val="0"/>
          <w:szCs w:val="24"/>
        </w:rPr>
        <w:t>«</w:t>
      </w:r>
      <w:r>
        <w:rPr>
          <w:b w:val="0"/>
          <w:szCs w:val="24"/>
        </w:rPr>
        <w:t>01.03 для ведення особистого селянського господарства</w:t>
      </w:r>
      <w:r w:rsidR="00CC6655">
        <w:rPr>
          <w:b w:val="0"/>
          <w:szCs w:val="24"/>
        </w:rPr>
        <w:t>»</w:t>
      </w:r>
      <w:r>
        <w:rPr>
          <w:b w:val="0"/>
          <w:szCs w:val="24"/>
        </w:rPr>
        <w:t>, що знаходиться за межами населеного пункту, на території, яка за даними Державного земельного кадастру враховується в Ліснополянській сільській раді Марківського  району Луганської області.</w:t>
      </w:r>
    </w:p>
    <w:p w:rsidR="00DE1145" w:rsidRDefault="00DE1145" w:rsidP="00DE1145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DE1145" w:rsidRDefault="00DE1145" w:rsidP="00DE1145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 xml:space="preserve">Термін дії дозволу на розроблення проєкту із землеустрою щодо відведення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DE1145" w:rsidRDefault="00DE1145" w:rsidP="00DE1145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</w:t>
      </w:r>
    </w:p>
    <w:p w:rsidR="00DE1145" w:rsidRDefault="00DE1145" w:rsidP="00DE1145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DE1145" w:rsidRDefault="00DE1145" w:rsidP="00DE1145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                          </w:t>
      </w:r>
      <w:r>
        <w:rPr>
          <w:szCs w:val="24"/>
        </w:rPr>
        <w:t>Селищний голова                                                     Ігор ДЗЮБА</w:t>
      </w:r>
    </w:p>
    <w:p w:rsidR="00DE1145" w:rsidRDefault="00DE1145" w:rsidP="00DE1145">
      <w:bookmarkStart w:id="0" w:name="_GoBack"/>
      <w:bookmarkEnd w:id="0"/>
    </w:p>
    <w:sectPr w:rsidR="00DE1145" w:rsidSect="00DE1145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E1145"/>
    <w:rsid w:val="00253154"/>
    <w:rsid w:val="002F39BD"/>
    <w:rsid w:val="003B3140"/>
    <w:rsid w:val="004C7118"/>
    <w:rsid w:val="007178AB"/>
    <w:rsid w:val="009D4923"/>
    <w:rsid w:val="00A358BF"/>
    <w:rsid w:val="00C24019"/>
    <w:rsid w:val="00C46C9B"/>
    <w:rsid w:val="00C63EFF"/>
    <w:rsid w:val="00CC6655"/>
    <w:rsid w:val="00DE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9C5EDF-332D-458F-8E4E-07D9FAAB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1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114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114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E114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E114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E1145"/>
    <w:pPr>
      <w:ind w:left="720"/>
      <w:contextualSpacing/>
    </w:pPr>
  </w:style>
  <w:style w:type="paragraph" w:customStyle="1" w:styleId="11">
    <w:name w:val="Абзац списка1"/>
    <w:basedOn w:val="a"/>
    <w:rsid w:val="00DE1145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21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B811E-290B-4BA8-AF25-141D29EAD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1717</Words>
  <Characters>979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8</cp:revision>
  <cp:lastPrinted>2021-09-13T06:45:00Z</cp:lastPrinted>
  <dcterms:created xsi:type="dcterms:W3CDTF">2021-08-18T12:50:00Z</dcterms:created>
  <dcterms:modified xsi:type="dcterms:W3CDTF">2021-09-22T07:43:00Z</dcterms:modified>
</cp:coreProperties>
</file>