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617" w:rsidRDefault="00ED0617" w:rsidP="00ED0617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ED0617" w:rsidRDefault="00ED0617" w:rsidP="00ED0617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2961" r:id="rId6"/>
        </w:object>
      </w:r>
    </w:p>
    <w:p w:rsidR="00ED0617" w:rsidRDefault="00ED0617" w:rsidP="00ED0617">
      <w:pPr>
        <w:rPr>
          <w:lang w:val="uk-UA" w:eastAsia="ar-SA"/>
        </w:rPr>
      </w:pPr>
    </w:p>
    <w:p w:rsidR="00ED0617" w:rsidRDefault="00ED0617" w:rsidP="00ED0617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ED0617" w:rsidRDefault="00ED0617" w:rsidP="00ED0617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ED0617" w:rsidRDefault="00ED0617" w:rsidP="00ED061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ED0617" w:rsidRDefault="00ED0617" w:rsidP="00ED061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ED0617" w:rsidRDefault="00ED0617" w:rsidP="00ED0617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ED0617" w:rsidRDefault="00ED0617" w:rsidP="00ED0617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ED0617" w:rsidRDefault="00ED0617" w:rsidP="00ED061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2A2932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 xml:space="preserve"> жовтня  2021 року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</w:t>
      </w:r>
      <w:r w:rsidR="002A2932">
        <w:rPr>
          <w:bCs/>
          <w:sz w:val="28"/>
          <w:szCs w:val="28"/>
          <w:lang w:val="uk-UA"/>
        </w:rPr>
        <w:t>13/2-80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16840" w:rsidRPr="00F2001A" w:rsidTr="00C16840">
        <w:trPr>
          <w:trHeight w:val="2098"/>
        </w:trPr>
        <w:tc>
          <w:tcPr>
            <w:tcW w:w="4786" w:type="dxa"/>
            <w:hideMark/>
          </w:tcPr>
          <w:p w:rsidR="00C7102E" w:rsidRPr="00F2001A" w:rsidRDefault="00C1684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Про надання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дозволу на виготовлення </w:t>
            </w:r>
            <w:proofErr w:type="spellStart"/>
            <w:r w:rsidR="007E5DB5">
              <w:rPr>
                <w:b w:val="0"/>
                <w:bCs/>
                <w:sz w:val="26"/>
                <w:szCs w:val="26"/>
                <w:lang w:eastAsia="en-US"/>
              </w:rPr>
              <w:t>проєкту</w:t>
            </w:r>
            <w:proofErr w:type="spellEnd"/>
            <w:r w:rsidR="007E5DB5">
              <w:rPr>
                <w:b w:val="0"/>
                <w:bCs/>
                <w:sz w:val="26"/>
                <w:szCs w:val="26"/>
                <w:lang w:eastAsia="en-US"/>
              </w:rPr>
              <w:t xml:space="preserve"> землеустрою щодо відведення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земельної ділянки</w:t>
            </w:r>
            <w:r w:rsidR="0028295F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Pr="00F2001A">
              <w:rPr>
                <w:b w:val="0"/>
                <w:sz w:val="26"/>
                <w:szCs w:val="26"/>
                <w:lang w:eastAsia="en-US"/>
              </w:rPr>
              <w:t>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приватну власність </w:t>
            </w:r>
          </w:p>
          <w:p w:rsidR="00C16840" w:rsidRPr="00F2001A" w:rsidRDefault="0028295F" w:rsidP="00F83E92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sz w:val="26"/>
                <w:szCs w:val="26"/>
                <w:lang w:eastAsia="en-US"/>
              </w:rPr>
              <w:t xml:space="preserve">гр. </w:t>
            </w:r>
            <w:r w:rsidR="00F83E92">
              <w:rPr>
                <w:b w:val="0"/>
                <w:sz w:val="26"/>
                <w:szCs w:val="26"/>
                <w:lang w:eastAsia="en-US"/>
              </w:rPr>
              <w:t>Каплі Олександру Вікторовичу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для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ведення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особистого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селянського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господарства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>
              <w:rPr>
                <w:b w:val="0"/>
                <w:sz w:val="26"/>
                <w:szCs w:val="26"/>
                <w:lang w:eastAsia="en-US"/>
              </w:rPr>
              <w:t xml:space="preserve">за межами населеного пункту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</w:t>
            </w:r>
            <w:proofErr w:type="spellStart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 w:rsidR="002A2932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2A2932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>району Луганської області.</w:t>
            </w:r>
          </w:p>
        </w:tc>
      </w:tr>
    </w:tbl>
    <w:p w:rsidR="00C16840" w:rsidRPr="00F2001A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3677F2" w:rsidRPr="00F2001A" w:rsidRDefault="0028295F" w:rsidP="003677F2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Розглянувши заяву</w:t>
      </w:r>
      <w:r w:rsidR="00C16840" w:rsidRPr="00F2001A">
        <w:rPr>
          <w:b w:val="0"/>
          <w:sz w:val="26"/>
          <w:szCs w:val="26"/>
        </w:rPr>
        <w:t xml:space="preserve"> гр.</w:t>
      </w:r>
      <w:r>
        <w:rPr>
          <w:b w:val="0"/>
          <w:sz w:val="26"/>
          <w:szCs w:val="26"/>
        </w:rPr>
        <w:t xml:space="preserve"> </w:t>
      </w:r>
      <w:r w:rsidR="00F83E92">
        <w:rPr>
          <w:b w:val="0"/>
          <w:sz w:val="26"/>
          <w:szCs w:val="26"/>
        </w:rPr>
        <w:t>Каплі Олександра Вікторовича</w:t>
      </w:r>
      <w:r w:rsidR="00C16840" w:rsidRPr="00F2001A">
        <w:rPr>
          <w:b w:val="0"/>
          <w:sz w:val="26"/>
          <w:szCs w:val="26"/>
        </w:rPr>
        <w:t xml:space="preserve"> </w:t>
      </w:r>
      <w:r w:rsidR="003677F2" w:rsidRPr="00F2001A">
        <w:rPr>
          <w:b w:val="0"/>
          <w:sz w:val="26"/>
          <w:szCs w:val="26"/>
        </w:rPr>
        <w:t>про</w:t>
      </w:r>
      <w:r w:rsidR="003677F2" w:rsidRPr="00F2001A"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 w:rsidR="003677F2" w:rsidRPr="00F2001A">
        <w:rPr>
          <w:b w:val="0"/>
          <w:bCs/>
          <w:sz w:val="26"/>
          <w:szCs w:val="26"/>
        </w:rPr>
        <w:t>проєкту</w:t>
      </w:r>
      <w:proofErr w:type="spellEnd"/>
      <w:r w:rsidR="003677F2" w:rsidRPr="00F2001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="003677F2" w:rsidRPr="00F2001A">
        <w:rPr>
          <w:b w:val="0"/>
          <w:sz w:val="26"/>
          <w:szCs w:val="26"/>
        </w:rPr>
        <w:t>для ведення особистого селянського господарства, орієнтовною площею 2,0000 га</w:t>
      </w:r>
      <w:r w:rsidR="003677F2">
        <w:rPr>
          <w:b w:val="0"/>
          <w:sz w:val="26"/>
          <w:szCs w:val="26"/>
        </w:rPr>
        <w:t xml:space="preserve">, </w:t>
      </w:r>
      <w:r w:rsidR="003677F2" w:rsidRPr="00F2001A">
        <w:rPr>
          <w:b w:val="0"/>
          <w:sz w:val="26"/>
          <w:szCs w:val="26"/>
        </w:rPr>
        <w:t xml:space="preserve">розташованої за межами населеного пункту, </w:t>
      </w:r>
      <w:r w:rsidR="003677F2" w:rsidRPr="00F2001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="002A2932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2A2932" w:rsidRPr="00F2001A">
        <w:rPr>
          <w:b w:val="0"/>
          <w:bCs/>
          <w:sz w:val="26"/>
          <w:szCs w:val="26"/>
          <w:lang w:eastAsia="en-US"/>
        </w:rPr>
        <w:t xml:space="preserve"> </w:t>
      </w:r>
      <w:r w:rsidR="003677F2" w:rsidRPr="00F2001A">
        <w:rPr>
          <w:b w:val="0"/>
          <w:bCs/>
          <w:sz w:val="26"/>
          <w:szCs w:val="26"/>
        </w:rPr>
        <w:t xml:space="preserve">району Луганської області, керуючись </w:t>
      </w:r>
      <w:proofErr w:type="spellStart"/>
      <w:r w:rsidR="003677F2" w:rsidRPr="00F2001A">
        <w:rPr>
          <w:b w:val="0"/>
          <w:bCs/>
          <w:sz w:val="26"/>
          <w:szCs w:val="26"/>
        </w:rPr>
        <w:t>ст.ст</w:t>
      </w:r>
      <w:proofErr w:type="spellEnd"/>
      <w:r w:rsidR="003677F2" w:rsidRPr="00F2001A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="003677F2" w:rsidRPr="00F2001A">
        <w:rPr>
          <w:b w:val="0"/>
          <w:bCs/>
          <w:i/>
          <w:sz w:val="26"/>
          <w:szCs w:val="26"/>
        </w:rPr>
        <w:t xml:space="preserve">, </w:t>
      </w:r>
      <w:r w:rsidR="003677F2" w:rsidRPr="00F2001A">
        <w:rPr>
          <w:b w:val="0"/>
          <w:bCs/>
          <w:sz w:val="26"/>
          <w:szCs w:val="26"/>
        </w:rPr>
        <w:t>сесія селищної ради</w:t>
      </w:r>
    </w:p>
    <w:p w:rsidR="00C16840" w:rsidRPr="00F2001A" w:rsidRDefault="003677F2" w:rsidP="003677F2">
      <w:pPr>
        <w:pStyle w:val="2"/>
        <w:ind w:firstLine="709"/>
        <w:jc w:val="both"/>
        <w:rPr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 xml:space="preserve">                                                 </w:t>
      </w:r>
      <w:r w:rsidR="00C16840" w:rsidRPr="00F2001A">
        <w:rPr>
          <w:bCs/>
          <w:sz w:val="26"/>
          <w:szCs w:val="26"/>
        </w:rPr>
        <w:t>вирішила:</w:t>
      </w:r>
    </w:p>
    <w:p w:rsidR="00C16840" w:rsidRPr="003677F2" w:rsidRDefault="00C16840" w:rsidP="00C1684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</w:t>
      </w:r>
      <w:r w:rsidR="00F83E92">
        <w:rPr>
          <w:b w:val="0"/>
          <w:bCs/>
          <w:sz w:val="26"/>
          <w:szCs w:val="26"/>
        </w:rPr>
        <w:t xml:space="preserve">. Каплі Олександру Вікторовичу 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 </w:t>
      </w:r>
      <w:proofErr w:type="spellStart"/>
      <w:r w:rsidR="007E5DB5">
        <w:rPr>
          <w:b w:val="0"/>
          <w:bCs/>
          <w:sz w:val="26"/>
          <w:szCs w:val="26"/>
        </w:rPr>
        <w:t>проєкту</w:t>
      </w:r>
      <w:proofErr w:type="spellEnd"/>
      <w:r w:rsidR="00E407B2">
        <w:rPr>
          <w:b w:val="0"/>
          <w:bCs/>
          <w:sz w:val="26"/>
          <w:szCs w:val="26"/>
        </w:rPr>
        <w:t xml:space="preserve"> </w:t>
      </w:r>
      <w:r w:rsidR="003677F2" w:rsidRPr="00F2001A">
        <w:rPr>
          <w:b w:val="0"/>
          <w:bCs/>
          <w:sz w:val="26"/>
          <w:szCs w:val="26"/>
        </w:rPr>
        <w:t xml:space="preserve">землеустрою щодо </w:t>
      </w:r>
      <w:r w:rsidR="003677F2">
        <w:rPr>
          <w:b w:val="0"/>
          <w:bCs/>
          <w:sz w:val="26"/>
          <w:szCs w:val="26"/>
        </w:rPr>
        <w:t xml:space="preserve">відведення </w:t>
      </w:r>
      <w:r w:rsidR="003677F2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3677F2">
        <w:rPr>
          <w:b w:val="0"/>
          <w:bCs/>
          <w:sz w:val="26"/>
          <w:szCs w:val="26"/>
        </w:rPr>
        <w:t xml:space="preserve"> зі зміною цільового призначення</w:t>
      </w:r>
      <w:r w:rsidR="003677F2" w:rsidRPr="00F2001A">
        <w:rPr>
          <w:b w:val="0"/>
          <w:bCs/>
          <w:sz w:val="26"/>
          <w:szCs w:val="26"/>
        </w:rPr>
        <w:t xml:space="preserve">  </w:t>
      </w:r>
      <w:r w:rsidR="003677F2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3677F2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3677F2" w:rsidRPr="00F2001A">
        <w:rPr>
          <w:b w:val="0"/>
          <w:sz w:val="26"/>
          <w:szCs w:val="26"/>
        </w:rPr>
        <w:t>орієнтовною площею 2,0000 га,</w:t>
      </w:r>
      <w:r w:rsidR="003677F2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3677F2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2A2932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2A2932" w:rsidRPr="00F2001A">
        <w:rPr>
          <w:b w:val="0"/>
          <w:bCs/>
          <w:sz w:val="26"/>
          <w:szCs w:val="26"/>
          <w:lang w:eastAsia="en-US"/>
        </w:rPr>
        <w:t xml:space="preserve"> </w:t>
      </w:r>
      <w:bookmarkStart w:id="0" w:name="_GoBack"/>
      <w:bookmarkEnd w:id="0"/>
      <w:r w:rsidR="003677F2" w:rsidRPr="00F2001A">
        <w:rPr>
          <w:b w:val="0"/>
          <w:sz w:val="26"/>
          <w:szCs w:val="26"/>
        </w:rPr>
        <w:t>району Луганської області.</w:t>
      </w:r>
    </w:p>
    <w:p w:rsidR="003677F2" w:rsidRPr="00F2001A" w:rsidRDefault="003677F2" w:rsidP="003677F2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Земельна ділянка утворюється шляхом поділу земельної ділянки з кадастровим номером 4422583300:14:001:0077, який буде змінено в процесі поділу земельної ділянки.</w:t>
      </w:r>
    </w:p>
    <w:p w:rsidR="00C16840" w:rsidRPr="00F2001A" w:rsidRDefault="007E5DB5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Розроблений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</w:t>
      </w:r>
      <w:r w:rsidR="00C16840" w:rsidRPr="00F2001A">
        <w:rPr>
          <w:sz w:val="26"/>
          <w:szCs w:val="26"/>
          <w:lang w:val="uk-UA"/>
        </w:rPr>
        <w:t>підлягає погодженню та затвердженню відповідно до вимог чинного законодавства.</w:t>
      </w:r>
    </w:p>
    <w:p w:rsidR="00C16840" w:rsidRPr="00F2001A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2001A">
        <w:rPr>
          <w:sz w:val="26"/>
          <w:szCs w:val="26"/>
          <w:lang w:val="uk-UA"/>
        </w:rPr>
        <w:lastRenderedPageBreak/>
        <w:t xml:space="preserve">Термін дії дозволу на розроблення </w:t>
      </w:r>
      <w:proofErr w:type="spellStart"/>
      <w:r w:rsidR="007E5DB5">
        <w:rPr>
          <w:sz w:val="26"/>
          <w:szCs w:val="26"/>
          <w:lang w:val="uk-UA"/>
        </w:rPr>
        <w:t>проєкту</w:t>
      </w:r>
      <w:proofErr w:type="spellEnd"/>
      <w:r w:rsidR="007E5DB5">
        <w:rPr>
          <w:sz w:val="26"/>
          <w:szCs w:val="26"/>
          <w:lang w:val="uk-UA"/>
        </w:rPr>
        <w:t xml:space="preserve"> із землеустрою щодо відведення земельної ділянки</w:t>
      </w:r>
      <w:r w:rsidRPr="00F2001A">
        <w:rPr>
          <w:sz w:val="26"/>
          <w:szCs w:val="26"/>
          <w:lang w:val="uk-UA"/>
        </w:rPr>
        <w:t xml:space="preserve"> складає </w:t>
      </w:r>
      <w:r w:rsidRPr="00F2001A">
        <w:rPr>
          <w:b/>
          <w:sz w:val="26"/>
          <w:szCs w:val="26"/>
          <w:u w:val="single"/>
          <w:lang w:val="uk-UA"/>
        </w:rPr>
        <w:t xml:space="preserve">1(один) рік </w:t>
      </w:r>
      <w:r w:rsidRPr="00F2001A">
        <w:rPr>
          <w:sz w:val="26"/>
          <w:szCs w:val="26"/>
          <w:lang w:val="uk-UA"/>
        </w:rPr>
        <w:t xml:space="preserve">з моменту винесення даного рішення. </w:t>
      </w:r>
      <w:r w:rsidRPr="00F2001A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F2001A">
        <w:rPr>
          <w:sz w:val="26"/>
          <w:szCs w:val="26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C16840" w:rsidRPr="00F2001A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середовища</w:t>
      </w:r>
      <w:proofErr w:type="spellEnd"/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F2001A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84A401A4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01E1"/>
    <w:rsid w:val="00052B47"/>
    <w:rsid w:val="00103E69"/>
    <w:rsid w:val="0028295F"/>
    <w:rsid w:val="00294125"/>
    <w:rsid w:val="002A2932"/>
    <w:rsid w:val="003677F2"/>
    <w:rsid w:val="003D7926"/>
    <w:rsid w:val="0042419E"/>
    <w:rsid w:val="004948EC"/>
    <w:rsid w:val="005164D8"/>
    <w:rsid w:val="00570153"/>
    <w:rsid w:val="006C20FE"/>
    <w:rsid w:val="0072326A"/>
    <w:rsid w:val="007721D0"/>
    <w:rsid w:val="007A1F99"/>
    <w:rsid w:val="007E5DB5"/>
    <w:rsid w:val="007F33E0"/>
    <w:rsid w:val="008D2767"/>
    <w:rsid w:val="009B7739"/>
    <w:rsid w:val="00A27EF9"/>
    <w:rsid w:val="00A45557"/>
    <w:rsid w:val="00B454AF"/>
    <w:rsid w:val="00B50066"/>
    <w:rsid w:val="00B84F9A"/>
    <w:rsid w:val="00C16840"/>
    <w:rsid w:val="00C7102E"/>
    <w:rsid w:val="00D057E3"/>
    <w:rsid w:val="00DA0CED"/>
    <w:rsid w:val="00E407B2"/>
    <w:rsid w:val="00ED0617"/>
    <w:rsid w:val="00F2001A"/>
    <w:rsid w:val="00F62814"/>
    <w:rsid w:val="00F83E92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  <w:style w:type="character" w:styleId="a6">
    <w:name w:val="Strong"/>
    <w:basedOn w:val="a0"/>
    <w:uiPriority w:val="22"/>
    <w:qFormat/>
    <w:rsid w:val="00F83E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23</cp:revision>
  <cp:lastPrinted>2021-10-26T11:15:00Z</cp:lastPrinted>
  <dcterms:created xsi:type="dcterms:W3CDTF">2021-06-23T12:39:00Z</dcterms:created>
  <dcterms:modified xsi:type="dcterms:W3CDTF">2021-10-26T11:16:00Z</dcterms:modified>
</cp:coreProperties>
</file>