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154" w:rsidRDefault="00F71154" w:rsidP="00F71154">
      <w:pPr>
        <w:pStyle w:val="1"/>
        <w:jc w:val="center"/>
        <w:rPr>
          <w:b w:val="0"/>
          <w:szCs w:val="24"/>
        </w:rPr>
      </w:pPr>
      <w:r w:rsidRPr="00051422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5pt;height:42.6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57099637" r:id="rId6"/>
        </w:object>
      </w:r>
    </w:p>
    <w:p w:rsidR="00F71154" w:rsidRPr="00DC73EF" w:rsidRDefault="00F71154" w:rsidP="00F71154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</w:t>
      </w:r>
    </w:p>
    <w:p w:rsidR="00F71154" w:rsidRDefault="00F71154" w:rsidP="00F71154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F71154" w:rsidRDefault="00F71154" w:rsidP="00F711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F71154" w:rsidRDefault="00F71154" w:rsidP="00F71154">
      <w:pPr>
        <w:pStyle w:val="a3"/>
        <w:jc w:val="center"/>
        <w:rPr>
          <w:b/>
          <w:i/>
          <w:lang w:val="uk-UA"/>
        </w:rPr>
      </w:pPr>
      <w:r w:rsidRPr="00117B95">
        <w:rPr>
          <w:rFonts w:ascii="Times New Roman" w:hAnsi="Times New Roman" w:cs="Times New Roman"/>
          <w:b/>
          <w:bCs/>
          <w:sz w:val="28"/>
          <w:szCs w:val="28"/>
          <w:lang w:val="uk-UA"/>
        </w:rPr>
        <w:t>19 С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ЕСІЯ 7 СКЛИКАННЯ</w:t>
      </w:r>
    </w:p>
    <w:p w:rsidR="00F71154" w:rsidRDefault="00AB45E4" w:rsidP="00F71154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16 липня </w:t>
      </w:r>
      <w:r w:rsidR="00F71154">
        <w:rPr>
          <w:bCs/>
          <w:szCs w:val="24"/>
        </w:rPr>
        <w:t>2020 року</w:t>
      </w:r>
    </w:p>
    <w:p w:rsidR="00F71154" w:rsidRDefault="00F71154" w:rsidP="00F71154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 </w:t>
      </w:r>
      <w:r w:rsidR="00DC73EF">
        <w:rPr>
          <w:bCs/>
          <w:szCs w:val="24"/>
        </w:rPr>
        <w:t xml:space="preserve">№  </w:t>
      </w:r>
      <w:r w:rsidR="00DC73EF">
        <w:rPr>
          <w:bCs/>
          <w:szCs w:val="24"/>
          <w:lang w:val="ru-RU"/>
        </w:rPr>
        <w:t>19-38</w:t>
      </w:r>
      <w:r>
        <w:rPr>
          <w:bCs/>
          <w:szCs w:val="24"/>
        </w:rPr>
        <w:t>/2020</w:t>
      </w:r>
    </w:p>
    <w:p w:rsidR="00F71154" w:rsidRDefault="00F71154" w:rsidP="00F7115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71154" w:rsidRDefault="00F71154" w:rsidP="00F7115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</w:t>
      </w:r>
    </w:p>
    <w:p w:rsidR="00F71154" w:rsidRDefault="00F71154" w:rsidP="00F7115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відведення </w:t>
      </w:r>
    </w:p>
    <w:p w:rsidR="00F71154" w:rsidRDefault="00F71154" w:rsidP="00F7115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приватну власність  </w:t>
      </w:r>
    </w:p>
    <w:p w:rsidR="00F71154" w:rsidRDefault="00F71154" w:rsidP="00F7115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731350">
        <w:rPr>
          <w:rFonts w:ascii="Times New Roman" w:hAnsi="Times New Roman" w:cs="Times New Roman"/>
          <w:sz w:val="24"/>
          <w:szCs w:val="24"/>
          <w:lang w:val="uk-UA"/>
        </w:rPr>
        <w:t>р..Золотарьовій Ніні Юхимівні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F71154" w:rsidRDefault="00F71154" w:rsidP="00F7115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</w:t>
      </w:r>
    </w:p>
    <w:p w:rsidR="00F71154" w:rsidRDefault="00F71154" w:rsidP="00F7115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господарс</w:t>
      </w:r>
      <w:r w:rsidR="00FA546A">
        <w:rPr>
          <w:rFonts w:ascii="Times New Roman" w:hAnsi="Times New Roman" w:cs="Times New Roman"/>
          <w:sz w:val="24"/>
          <w:szCs w:val="24"/>
          <w:lang w:val="uk-UA"/>
        </w:rPr>
        <w:t xml:space="preserve">тва за  </w:t>
      </w:r>
      <w:proofErr w:type="spellStart"/>
      <w:r w:rsidR="00FA546A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731350">
        <w:rPr>
          <w:rFonts w:ascii="Times New Roman" w:hAnsi="Times New Roman" w:cs="Times New Roman"/>
          <w:sz w:val="24"/>
          <w:szCs w:val="24"/>
          <w:lang w:val="uk-UA"/>
        </w:rPr>
        <w:t>: с.</w:t>
      </w:r>
      <w:r w:rsidR="00FA54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31350">
        <w:rPr>
          <w:rFonts w:ascii="Times New Roman" w:hAnsi="Times New Roman" w:cs="Times New Roman"/>
          <w:sz w:val="24"/>
          <w:szCs w:val="24"/>
          <w:lang w:val="uk-UA"/>
        </w:rPr>
        <w:t>Крупчанське</w:t>
      </w:r>
      <w:proofErr w:type="spellEnd"/>
    </w:p>
    <w:p w:rsidR="00F71154" w:rsidRDefault="00731350" w:rsidP="00F7115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(в районі вулиці Гагаріна</w:t>
      </w:r>
      <w:r w:rsidR="00F71154">
        <w:rPr>
          <w:rFonts w:ascii="Times New Roman" w:hAnsi="Times New Roman" w:cs="Times New Roman"/>
          <w:sz w:val="24"/>
          <w:szCs w:val="24"/>
          <w:lang w:val="uk-UA"/>
        </w:rPr>
        <w:t>),</w:t>
      </w:r>
    </w:p>
    <w:p w:rsidR="00F71154" w:rsidRDefault="00F71154" w:rsidP="00F7115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території, яка за даними Державного </w:t>
      </w:r>
    </w:p>
    <w:p w:rsidR="00F71154" w:rsidRDefault="00F71154" w:rsidP="00F7115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кадастру враховується в </w:t>
      </w:r>
    </w:p>
    <w:p w:rsidR="00F71154" w:rsidRDefault="00F71154" w:rsidP="00F7115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</w:p>
    <w:p w:rsidR="00F71154" w:rsidRDefault="00F71154" w:rsidP="00F7115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</w:p>
    <w:p w:rsidR="00F71154" w:rsidRDefault="00F71154" w:rsidP="00F7115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Луганської області</w:t>
      </w:r>
    </w:p>
    <w:p w:rsidR="00F71154" w:rsidRDefault="00F71154" w:rsidP="00F7115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A546A" w:rsidRDefault="00F71154" w:rsidP="00FA546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A546A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заяву гр. </w:t>
      </w:r>
      <w:proofErr w:type="spellStart"/>
      <w:r w:rsidR="00731350">
        <w:rPr>
          <w:rFonts w:ascii="Times New Roman" w:hAnsi="Times New Roman" w:cs="Times New Roman"/>
          <w:sz w:val="24"/>
          <w:szCs w:val="24"/>
          <w:lang w:val="uk-UA"/>
        </w:rPr>
        <w:t>Золотарьової</w:t>
      </w:r>
      <w:proofErr w:type="spellEnd"/>
      <w:r w:rsidR="00731350">
        <w:rPr>
          <w:rFonts w:ascii="Times New Roman" w:hAnsi="Times New Roman" w:cs="Times New Roman"/>
          <w:sz w:val="24"/>
          <w:szCs w:val="24"/>
          <w:lang w:val="uk-UA"/>
        </w:rPr>
        <w:t xml:space="preserve"> Ніни Юхимівни</w:t>
      </w:r>
      <w:r w:rsidR="00FA54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 проекту землеустрою щодо відведення земельної  ділянки у приватну власність для ведення особистого селянського госп</w:t>
      </w:r>
      <w:r w:rsidR="00731350">
        <w:rPr>
          <w:rFonts w:ascii="Times New Roman" w:hAnsi="Times New Roman" w:cs="Times New Roman"/>
          <w:sz w:val="24"/>
          <w:szCs w:val="24"/>
          <w:lang w:val="uk-UA"/>
        </w:rPr>
        <w:t xml:space="preserve">одарства орієнтовною площею </w:t>
      </w:r>
      <w:r w:rsidR="00AB45E4" w:rsidRPr="00515808">
        <w:rPr>
          <w:rFonts w:ascii="Times New Roman" w:hAnsi="Times New Roman" w:cs="Times New Roman"/>
          <w:sz w:val="24"/>
          <w:szCs w:val="24"/>
          <w:lang w:val="uk-UA"/>
        </w:rPr>
        <w:t>2,00</w:t>
      </w:r>
      <w:r w:rsidRPr="00515808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земельна</w:t>
      </w:r>
      <w:r w:rsidR="00FA546A">
        <w:rPr>
          <w:rFonts w:ascii="Times New Roman" w:hAnsi="Times New Roman" w:cs="Times New Roman"/>
          <w:sz w:val="24"/>
          <w:szCs w:val="24"/>
          <w:lang w:val="uk-UA"/>
        </w:rPr>
        <w:t xml:space="preserve"> ділянка розташована за </w:t>
      </w:r>
      <w:proofErr w:type="spellStart"/>
      <w:r w:rsidR="00FA546A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731350">
        <w:rPr>
          <w:rFonts w:ascii="Times New Roman" w:hAnsi="Times New Roman" w:cs="Times New Roman"/>
          <w:sz w:val="24"/>
          <w:szCs w:val="24"/>
          <w:lang w:val="uk-UA"/>
        </w:rPr>
        <w:t xml:space="preserve"> с.</w:t>
      </w:r>
      <w:r w:rsidR="00117B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31350">
        <w:rPr>
          <w:rFonts w:ascii="Times New Roman" w:hAnsi="Times New Roman" w:cs="Times New Roman"/>
          <w:sz w:val="24"/>
          <w:szCs w:val="24"/>
          <w:lang w:val="uk-UA"/>
        </w:rPr>
        <w:t>Крупчанське</w:t>
      </w:r>
      <w:proofErr w:type="spellEnd"/>
      <w:r w:rsidR="00731350">
        <w:rPr>
          <w:rFonts w:ascii="Times New Roman" w:hAnsi="Times New Roman" w:cs="Times New Roman"/>
          <w:sz w:val="24"/>
          <w:szCs w:val="24"/>
          <w:lang w:val="uk-UA"/>
        </w:rPr>
        <w:t xml:space="preserve">  (в районі вулиці Гагаріна</w:t>
      </w:r>
      <w:r w:rsidR="00FA546A">
        <w:rPr>
          <w:rFonts w:ascii="Times New Roman" w:hAnsi="Times New Roman" w:cs="Times New Roman"/>
          <w:sz w:val="24"/>
          <w:szCs w:val="24"/>
          <w:lang w:val="uk-UA"/>
        </w:rPr>
        <w:t>)   на території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яка за даними Державного земельного 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</w:t>
      </w:r>
      <w:r w:rsidR="00FA546A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керуючись </w:t>
      </w:r>
      <w:proofErr w:type="spellStart"/>
      <w:r w:rsidR="00FA546A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FA546A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FA546A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FA546A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. 12, 118, 121, 122 Земельного кодексу України</w:t>
      </w:r>
      <w:r w:rsidR="00FA546A">
        <w:rPr>
          <w:rFonts w:ascii="Times New Roman" w:hAnsi="Times New Roman" w:cs="Times New Roman"/>
          <w:sz w:val="24"/>
          <w:szCs w:val="24"/>
          <w:lang w:val="uk-UA"/>
        </w:rPr>
        <w:t>, сесія селищної ради</w:t>
      </w:r>
    </w:p>
    <w:p w:rsidR="00FA546A" w:rsidRDefault="00FA546A" w:rsidP="00FA546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546A" w:rsidRDefault="00FA546A" w:rsidP="00FA546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</w:p>
    <w:p w:rsidR="00FA546A" w:rsidRDefault="00FA546A" w:rsidP="00FA546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A546A" w:rsidRPr="00FA546A" w:rsidRDefault="00F71154" w:rsidP="00F7115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546A">
        <w:rPr>
          <w:rFonts w:ascii="Times New Roman" w:hAnsi="Times New Roman" w:cs="Times New Roman"/>
          <w:sz w:val="24"/>
          <w:szCs w:val="24"/>
          <w:lang w:val="uk-UA"/>
        </w:rPr>
        <w:t>Надати дозвіл г</w:t>
      </w:r>
      <w:r w:rsidR="00FA546A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proofErr w:type="spellStart"/>
      <w:r w:rsidR="00731350" w:rsidRPr="00FA546A">
        <w:rPr>
          <w:rFonts w:ascii="Times New Roman" w:hAnsi="Times New Roman" w:cs="Times New Roman"/>
          <w:sz w:val="24"/>
          <w:szCs w:val="24"/>
          <w:lang w:val="uk-UA"/>
        </w:rPr>
        <w:t>Золотарьовій</w:t>
      </w:r>
      <w:proofErr w:type="spellEnd"/>
      <w:r w:rsidR="00731350" w:rsidRPr="00FA546A">
        <w:rPr>
          <w:rFonts w:ascii="Times New Roman" w:hAnsi="Times New Roman" w:cs="Times New Roman"/>
          <w:sz w:val="24"/>
          <w:szCs w:val="24"/>
          <w:lang w:val="uk-UA"/>
        </w:rPr>
        <w:t xml:space="preserve"> Ніні Юхимівні</w:t>
      </w:r>
      <w:r w:rsidR="00FA54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546A">
        <w:rPr>
          <w:rFonts w:ascii="Times New Roman" w:hAnsi="Times New Roman" w:cs="Times New Roman"/>
          <w:sz w:val="24"/>
          <w:szCs w:val="24"/>
          <w:lang w:val="uk-UA"/>
        </w:rPr>
        <w:t>на виготовлення проекту землеустрою щодо відведення земельної ділянки у приватну власність для ведення особистого селянськ</w:t>
      </w:r>
      <w:r w:rsidR="00FA546A">
        <w:rPr>
          <w:rFonts w:ascii="Times New Roman" w:hAnsi="Times New Roman" w:cs="Times New Roman"/>
          <w:sz w:val="24"/>
          <w:szCs w:val="24"/>
          <w:lang w:val="uk-UA"/>
        </w:rPr>
        <w:t>ого господарства</w:t>
      </w:r>
      <w:r w:rsidR="00731350" w:rsidRPr="00FA546A">
        <w:rPr>
          <w:rFonts w:ascii="Times New Roman" w:hAnsi="Times New Roman" w:cs="Times New Roman"/>
          <w:sz w:val="24"/>
          <w:szCs w:val="24"/>
          <w:lang w:val="uk-UA"/>
        </w:rPr>
        <w:t>, (угіддя-п</w:t>
      </w:r>
      <w:r w:rsidR="00AB45E4" w:rsidRPr="00FA546A">
        <w:rPr>
          <w:rFonts w:ascii="Times New Roman" w:hAnsi="Times New Roman" w:cs="Times New Roman"/>
          <w:sz w:val="24"/>
          <w:szCs w:val="24"/>
          <w:lang w:val="uk-UA"/>
        </w:rPr>
        <w:t>асовища) орієнтовною площею 2,00</w:t>
      </w:r>
      <w:r w:rsidRPr="00FA546A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FA546A">
        <w:rPr>
          <w:rFonts w:ascii="Times New Roman" w:hAnsi="Times New Roman" w:cs="Times New Roman"/>
          <w:sz w:val="24"/>
          <w:szCs w:val="24"/>
          <w:lang w:val="uk-UA"/>
        </w:rPr>
        <w:t xml:space="preserve">га, за </w:t>
      </w:r>
      <w:proofErr w:type="spellStart"/>
      <w:r w:rsidR="00FA546A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FA546A">
        <w:rPr>
          <w:rFonts w:ascii="Times New Roman" w:hAnsi="Times New Roman" w:cs="Times New Roman"/>
          <w:sz w:val="24"/>
          <w:szCs w:val="24"/>
          <w:lang w:val="uk-UA"/>
        </w:rPr>
        <w:t xml:space="preserve">: с. </w:t>
      </w:r>
      <w:proofErr w:type="spellStart"/>
      <w:r w:rsidR="00FA546A">
        <w:rPr>
          <w:rFonts w:ascii="Times New Roman" w:hAnsi="Times New Roman" w:cs="Times New Roman"/>
          <w:sz w:val="24"/>
          <w:szCs w:val="24"/>
          <w:lang w:val="uk-UA"/>
        </w:rPr>
        <w:t>Крупчанське</w:t>
      </w:r>
      <w:proofErr w:type="spellEnd"/>
      <w:r w:rsidR="00FA546A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731350" w:rsidRPr="00FA546A">
        <w:rPr>
          <w:rFonts w:ascii="Times New Roman" w:hAnsi="Times New Roman" w:cs="Times New Roman"/>
          <w:sz w:val="24"/>
          <w:szCs w:val="24"/>
          <w:lang w:val="uk-UA"/>
        </w:rPr>
        <w:t>в районі вулиці Гагаріна</w:t>
      </w:r>
      <w:r w:rsidRPr="00FA546A">
        <w:rPr>
          <w:rFonts w:ascii="Times New Roman" w:hAnsi="Times New Roman" w:cs="Times New Roman"/>
          <w:sz w:val="24"/>
          <w:szCs w:val="24"/>
          <w:lang w:val="uk-UA"/>
        </w:rPr>
        <w:t xml:space="preserve">), на території, яка за даними Державного земельного  кадастру враховується в </w:t>
      </w:r>
      <w:proofErr w:type="spellStart"/>
      <w:r w:rsidRPr="00FA546A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FA546A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FA546A">
        <w:rPr>
          <w:rFonts w:ascii="Times New Roman" w:hAnsi="Times New Roman" w:cs="Times New Roman"/>
          <w:sz w:val="24"/>
          <w:szCs w:val="24"/>
          <w:lang w:val="uk-UA"/>
        </w:rPr>
        <w:t>Марківс</w:t>
      </w:r>
      <w:r w:rsidR="00FA546A">
        <w:rPr>
          <w:rFonts w:ascii="Times New Roman" w:hAnsi="Times New Roman" w:cs="Times New Roman"/>
          <w:sz w:val="24"/>
          <w:szCs w:val="24"/>
          <w:lang w:val="uk-UA"/>
        </w:rPr>
        <w:t>ького</w:t>
      </w:r>
      <w:proofErr w:type="spellEnd"/>
      <w:r w:rsidR="00FA546A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FA546A" w:rsidRDefault="00F71154" w:rsidP="00F7115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546A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51843" w:rsidRPr="00FA546A" w:rsidRDefault="00D51843" w:rsidP="00F7115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546A">
        <w:rPr>
          <w:rFonts w:ascii="Times New Roman" w:hAnsi="Times New Roman" w:cs="Times New Roman"/>
          <w:sz w:val="24"/>
          <w:szCs w:val="24"/>
          <w:lang w:val="uk-UA"/>
        </w:rPr>
        <w:t xml:space="preserve">Термін дії дозволу  на розроблення проекту із землеустрою  щодо відведення земельної ділянки складає </w:t>
      </w:r>
      <w:r w:rsidRPr="00FA546A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FA546A" w:rsidRPr="00FA546A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FA546A">
        <w:rPr>
          <w:rFonts w:ascii="Times New Roman" w:hAnsi="Times New Roman" w:cs="Times New Roman"/>
          <w:sz w:val="24"/>
          <w:szCs w:val="24"/>
          <w:u w:val="single"/>
          <w:lang w:val="uk-UA"/>
        </w:rPr>
        <w:t>(один) рік</w:t>
      </w:r>
      <w:r w:rsidRPr="00FA546A">
        <w:rPr>
          <w:rFonts w:ascii="Times New Roman" w:hAnsi="Times New Roman" w:cs="Times New Roman"/>
          <w:sz w:val="24"/>
          <w:szCs w:val="24"/>
          <w:lang w:val="uk-UA"/>
        </w:rPr>
        <w:t xml:space="preserve">  з моменту винесення даного рішення. У разі про</w:t>
      </w:r>
      <w:r w:rsidR="00FA546A">
        <w:rPr>
          <w:rFonts w:ascii="Times New Roman" w:hAnsi="Times New Roman" w:cs="Times New Roman"/>
          <w:sz w:val="24"/>
          <w:szCs w:val="24"/>
          <w:lang w:val="uk-UA"/>
        </w:rPr>
        <w:t>пущення вищезазначеного терміну</w:t>
      </w:r>
      <w:r w:rsidRPr="00FA546A">
        <w:rPr>
          <w:rFonts w:ascii="Times New Roman" w:hAnsi="Times New Roman" w:cs="Times New Roman"/>
          <w:sz w:val="24"/>
          <w:szCs w:val="24"/>
          <w:lang w:val="uk-UA"/>
        </w:rPr>
        <w:t>, дане рішення вважається таким, що втратило чинність.</w:t>
      </w:r>
    </w:p>
    <w:p w:rsidR="00F71154" w:rsidRPr="00FA546A" w:rsidRDefault="00F71154" w:rsidP="00F7115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546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A546A" w:rsidRPr="00FA546A" w:rsidRDefault="00FA546A" w:rsidP="00FA546A">
      <w:pPr>
        <w:pStyle w:val="a3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71154" w:rsidRDefault="00F71154" w:rsidP="00F7115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76D81" w:rsidRPr="00FA546A" w:rsidRDefault="00F71154" w:rsidP="00FA546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</w:t>
      </w:r>
      <w:r w:rsidR="00FA54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Ігор ДЗЮБА</w:t>
      </w:r>
      <w:bookmarkStart w:id="0" w:name="_GoBack"/>
      <w:bookmarkEnd w:id="0"/>
    </w:p>
    <w:sectPr w:rsidR="00076D81" w:rsidRPr="00FA546A" w:rsidSect="00FA546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352334"/>
    <w:multiLevelType w:val="hybridMultilevel"/>
    <w:tmpl w:val="AF246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71154"/>
    <w:rsid w:val="00051422"/>
    <w:rsid w:val="00076D81"/>
    <w:rsid w:val="00117B95"/>
    <w:rsid w:val="002E061E"/>
    <w:rsid w:val="00515808"/>
    <w:rsid w:val="00731350"/>
    <w:rsid w:val="00837473"/>
    <w:rsid w:val="00AB45E4"/>
    <w:rsid w:val="00BA5334"/>
    <w:rsid w:val="00D51843"/>
    <w:rsid w:val="00DC73EF"/>
    <w:rsid w:val="00F71154"/>
    <w:rsid w:val="00FA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4C1848-312A-4F1E-832A-96D6277D7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11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1154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F7115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F7115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F7115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A54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54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1547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7</cp:revision>
  <cp:lastPrinted>2020-07-24T09:40:00Z</cp:lastPrinted>
  <dcterms:created xsi:type="dcterms:W3CDTF">2020-07-08T07:03:00Z</dcterms:created>
  <dcterms:modified xsi:type="dcterms:W3CDTF">2020-07-24T09:41:00Z</dcterms:modified>
</cp:coreProperties>
</file>