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51F" w:rsidRDefault="00D1151F" w:rsidP="00D1151F">
      <w:pPr>
        <w:pStyle w:val="1"/>
        <w:ind w:right="85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BDCF6CC" wp14:editId="56F4C90C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D1151F" w:rsidRDefault="00D1151F" w:rsidP="00D1151F">
      <w:pPr>
        <w:pStyle w:val="1"/>
        <w:ind w:right="85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D1151F" w:rsidRDefault="00D1151F" w:rsidP="00D1151F">
      <w:pPr>
        <w:pStyle w:val="1"/>
        <w:ind w:right="8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D1151F" w:rsidRDefault="00D1151F" w:rsidP="00D1151F">
      <w:pPr>
        <w:tabs>
          <w:tab w:val="left" w:pos="3315"/>
        </w:tabs>
        <w:ind w:right="8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D1151F" w:rsidRDefault="00D1151F" w:rsidP="00D1151F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D1151F" w:rsidRDefault="00D1151F" w:rsidP="00D1151F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D1151F" w:rsidRDefault="00D1151F" w:rsidP="00D1151F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18 - 25</w:t>
      </w:r>
      <w:bookmarkStart w:id="0" w:name="_GoBack"/>
      <w:bookmarkEnd w:id="0"/>
      <w:r>
        <w:rPr>
          <w:bCs/>
          <w:szCs w:val="24"/>
          <w:lang w:val="ru-RU"/>
        </w:rPr>
        <w:t>/2020</w:t>
      </w:r>
    </w:p>
    <w:p w:rsidR="00D1151F" w:rsidRPr="00C95508" w:rsidRDefault="00D1151F" w:rsidP="00D1151F">
      <w:pPr>
        <w:pStyle w:val="2"/>
        <w:jc w:val="both"/>
        <w:rPr>
          <w:bCs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D1151F" w:rsidTr="00727A91">
        <w:trPr>
          <w:trHeight w:val="1954"/>
        </w:trPr>
        <w:tc>
          <w:tcPr>
            <w:tcW w:w="4928" w:type="dxa"/>
            <w:hideMark/>
          </w:tcPr>
          <w:p w:rsidR="00D1151F" w:rsidRDefault="00D1151F" w:rsidP="00727A91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проекту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землеустрою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щодо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відведення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земельної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ділянки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гр.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Коссе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Владиславу Яновичу, для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Тишківка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(в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районі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вулиці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Мічуріна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),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  <w:p w:rsidR="00D1151F" w:rsidRDefault="00D1151F" w:rsidP="00727A91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D1151F" w:rsidRDefault="00D1151F" w:rsidP="00D1151F">
      <w:pPr>
        <w:pStyle w:val="2"/>
        <w:ind w:firstLine="709"/>
        <w:jc w:val="both"/>
        <w:rPr>
          <w:b w:val="0"/>
          <w:szCs w:val="24"/>
          <w:lang w:eastAsia="uk-UA"/>
        </w:rPr>
      </w:pPr>
      <w:r w:rsidRPr="00D1151F">
        <w:rPr>
          <w:b w:val="0"/>
          <w:color w:val="000000" w:themeColor="text1"/>
          <w:szCs w:val="24"/>
        </w:rPr>
        <w:t>Керуючись ЗУ «Про мі</w:t>
      </w:r>
      <w:r>
        <w:rPr>
          <w:b w:val="0"/>
          <w:color w:val="000000" w:themeColor="text1"/>
          <w:szCs w:val="24"/>
        </w:rPr>
        <w:t>сцеве самоврядування в Україні»</w:t>
      </w:r>
      <w:r w:rsidRPr="00D1151F">
        <w:rPr>
          <w:b w:val="0"/>
          <w:color w:val="000000" w:themeColor="text1"/>
          <w:szCs w:val="24"/>
        </w:rPr>
        <w:t>,</w:t>
      </w:r>
      <w:r>
        <w:rPr>
          <w:b w:val="0"/>
          <w:color w:val="000000" w:themeColor="text1"/>
          <w:szCs w:val="24"/>
        </w:rPr>
        <w:t xml:space="preserve"> </w:t>
      </w:r>
      <w:r w:rsidRPr="00D1151F">
        <w:rPr>
          <w:b w:val="0"/>
          <w:color w:val="000000" w:themeColor="text1"/>
          <w:szCs w:val="24"/>
        </w:rPr>
        <w:t>ст.12 Земельного кодексу України, ст.31,34 ЗУ «Про оренду зем</w:t>
      </w:r>
      <w:r>
        <w:rPr>
          <w:b w:val="0"/>
          <w:color w:val="000000" w:themeColor="text1"/>
          <w:szCs w:val="24"/>
        </w:rPr>
        <w:t>лі», ст.654 Цивільного кодексу України</w:t>
      </w:r>
      <w:r w:rsidRPr="00D1151F">
        <w:rPr>
          <w:b w:val="0"/>
          <w:color w:val="000000" w:themeColor="text1"/>
          <w:szCs w:val="24"/>
        </w:rPr>
        <w:t>, пунктом 5 та 24 договору оренди землі  від 07.09.2009 р. реєстраційний № 040940000288,</w:t>
      </w:r>
      <w:r>
        <w:rPr>
          <w:b w:val="0"/>
          <w:color w:val="000000" w:themeColor="text1"/>
          <w:szCs w:val="24"/>
        </w:rPr>
        <w:t xml:space="preserve"> а саме: «Орендар у строк до закінчення </w:t>
      </w:r>
      <w:r w:rsidRPr="00D1151F">
        <w:rPr>
          <w:b w:val="0"/>
          <w:color w:val="000000" w:themeColor="text1"/>
          <w:szCs w:val="24"/>
        </w:rPr>
        <w:t>с</w:t>
      </w:r>
      <w:r>
        <w:rPr>
          <w:b w:val="0"/>
          <w:color w:val="000000" w:themeColor="text1"/>
          <w:szCs w:val="24"/>
        </w:rPr>
        <w:t>троку дії договору не повідомив</w:t>
      </w:r>
      <w:r w:rsidRPr="00D1151F">
        <w:rPr>
          <w:b w:val="0"/>
          <w:color w:val="000000" w:themeColor="text1"/>
          <w:szCs w:val="24"/>
        </w:rPr>
        <w:t xml:space="preserve"> </w:t>
      </w:r>
      <w:r>
        <w:rPr>
          <w:b w:val="0"/>
          <w:color w:val="000000" w:themeColor="text1"/>
          <w:szCs w:val="24"/>
        </w:rPr>
        <w:t xml:space="preserve">письмово Орендодавця про намір </w:t>
      </w:r>
      <w:r w:rsidRPr="00D1151F">
        <w:rPr>
          <w:b w:val="0"/>
          <w:color w:val="000000" w:themeColor="text1"/>
          <w:szCs w:val="24"/>
        </w:rPr>
        <w:t>продовжити його дію» та «Д</w:t>
      </w:r>
      <w:r>
        <w:rPr>
          <w:b w:val="0"/>
          <w:color w:val="000000" w:themeColor="text1"/>
          <w:szCs w:val="24"/>
        </w:rPr>
        <w:t xml:space="preserve">ія Договору припиняється у разі: </w:t>
      </w:r>
      <w:r w:rsidRPr="00D1151F">
        <w:rPr>
          <w:b w:val="0"/>
          <w:color w:val="000000" w:themeColor="text1"/>
          <w:szCs w:val="24"/>
        </w:rPr>
        <w:t xml:space="preserve">закінчення строку, на який його було укладено» </w:t>
      </w:r>
      <w:r w:rsidRPr="00D1151F">
        <w:rPr>
          <w:b w:val="0"/>
          <w:szCs w:val="24"/>
          <w:lang w:eastAsia="uk-UA"/>
        </w:rPr>
        <w:t>сесія селищної ради</w:t>
      </w:r>
    </w:p>
    <w:p w:rsidR="00D1151F" w:rsidRPr="00D1151F" w:rsidRDefault="00D1151F" w:rsidP="00D1151F">
      <w:pPr>
        <w:pStyle w:val="2"/>
        <w:ind w:firstLine="709"/>
        <w:jc w:val="both"/>
        <w:rPr>
          <w:b w:val="0"/>
          <w:szCs w:val="24"/>
        </w:rPr>
      </w:pPr>
    </w:p>
    <w:p w:rsidR="00D1151F" w:rsidRDefault="00D1151F" w:rsidP="00D1151F">
      <w:pPr>
        <w:pStyle w:val="2"/>
        <w:ind w:firstLine="709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>в и р і ш и л а:</w:t>
      </w:r>
    </w:p>
    <w:p w:rsidR="00D1151F" w:rsidRDefault="00D1151F" w:rsidP="00D1151F">
      <w:pPr>
        <w:pStyle w:val="2"/>
        <w:ind w:firstLine="709"/>
        <w:jc w:val="center"/>
        <w:rPr>
          <w:b w:val="0"/>
          <w:bCs/>
          <w:szCs w:val="24"/>
        </w:rPr>
      </w:pPr>
    </w:p>
    <w:p w:rsidR="00D1151F" w:rsidRPr="00D1151F" w:rsidRDefault="00D1151F" w:rsidP="00D1151F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 w:eastAsia="uk-UA"/>
        </w:rPr>
        <w:t>Припинити догов</w:t>
      </w:r>
      <w:r>
        <w:rPr>
          <w:sz w:val="24"/>
          <w:szCs w:val="24"/>
          <w:lang w:val="uk-UA" w:eastAsia="uk-UA"/>
        </w:rPr>
        <w:t>ір оренди землі</w:t>
      </w:r>
      <w:r>
        <w:rPr>
          <w:sz w:val="24"/>
          <w:szCs w:val="24"/>
          <w:lang w:val="uk-UA" w:eastAsia="uk-UA"/>
        </w:rPr>
        <w:t xml:space="preserve"> від 07.09.2009 </w:t>
      </w:r>
      <w:r>
        <w:rPr>
          <w:sz w:val="24"/>
          <w:szCs w:val="24"/>
          <w:lang w:val="uk-UA" w:eastAsia="uk-UA"/>
        </w:rPr>
        <w:t xml:space="preserve">р. </w:t>
      </w:r>
      <w:r>
        <w:rPr>
          <w:sz w:val="24"/>
          <w:szCs w:val="24"/>
          <w:lang w:val="uk-UA" w:eastAsia="uk-UA"/>
        </w:rPr>
        <w:t>реєстраційний № 040940000288</w:t>
      </w:r>
      <w:r>
        <w:rPr>
          <w:sz w:val="24"/>
          <w:szCs w:val="24"/>
          <w:lang w:val="uk-UA" w:eastAsia="uk-UA"/>
        </w:rPr>
        <w:t xml:space="preserve"> </w:t>
      </w:r>
      <w:r>
        <w:rPr>
          <w:sz w:val="24"/>
          <w:szCs w:val="24"/>
          <w:lang w:val="uk-UA" w:eastAsia="uk-UA"/>
        </w:rPr>
        <w:t>земельна ділянка загальною площею 0,7783 га (кадастров</w:t>
      </w:r>
      <w:r>
        <w:rPr>
          <w:sz w:val="24"/>
          <w:szCs w:val="24"/>
          <w:lang w:val="uk-UA" w:eastAsia="uk-UA"/>
        </w:rPr>
        <w:t>ий номер 4422586600:12:001:0086</w:t>
      </w:r>
      <w:r>
        <w:rPr>
          <w:sz w:val="24"/>
          <w:szCs w:val="24"/>
          <w:lang w:val="uk-UA" w:eastAsia="uk-UA"/>
        </w:rPr>
        <w:t>; 4422586600:12:001:0085</w:t>
      </w:r>
      <w:r>
        <w:rPr>
          <w:sz w:val="24"/>
          <w:szCs w:val="24"/>
          <w:lang w:val="uk-UA" w:eastAsia="uk-UA"/>
        </w:rPr>
        <w:t xml:space="preserve">), </w:t>
      </w:r>
      <w:r>
        <w:rPr>
          <w:sz w:val="24"/>
          <w:szCs w:val="24"/>
          <w:lang w:val="uk-UA" w:eastAsia="uk-UA"/>
        </w:rPr>
        <w:t xml:space="preserve">укладений між </w:t>
      </w:r>
      <w:proofErr w:type="spellStart"/>
      <w:r>
        <w:rPr>
          <w:sz w:val="24"/>
          <w:szCs w:val="24"/>
          <w:lang w:val="uk-UA" w:eastAsia="uk-UA"/>
        </w:rPr>
        <w:t>Ліснополянською</w:t>
      </w:r>
      <w:proofErr w:type="spellEnd"/>
      <w:r>
        <w:rPr>
          <w:sz w:val="24"/>
          <w:szCs w:val="24"/>
          <w:lang w:val="uk-UA" w:eastAsia="uk-UA"/>
        </w:rPr>
        <w:t xml:space="preserve"> сільською радою та </w:t>
      </w:r>
      <w:proofErr w:type="spellStart"/>
      <w:r>
        <w:rPr>
          <w:sz w:val="24"/>
          <w:szCs w:val="24"/>
          <w:lang w:val="uk-UA" w:eastAsia="uk-UA"/>
        </w:rPr>
        <w:t>Марківським</w:t>
      </w:r>
      <w:proofErr w:type="spellEnd"/>
      <w:r>
        <w:rPr>
          <w:sz w:val="24"/>
          <w:szCs w:val="24"/>
          <w:lang w:val="uk-UA" w:eastAsia="uk-UA"/>
        </w:rPr>
        <w:t xml:space="preserve"> лісомисливсь</w:t>
      </w:r>
      <w:r>
        <w:rPr>
          <w:sz w:val="24"/>
          <w:szCs w:val="24"/>
          <w:lang w:val="uk-UA" w:eastAsia="uk-UA"/>
        </w:rPr>
        <w:t xml:space="preserve">ким лісництвом ДП «Біловодське </w:t>
      </w:r>
      <w:r>
        <w:rPr>
          <w:sz w:val="24"/>
          <w:szCs w:val="24"/>
          <w:lang w:val="uk-UA" w:eastAsia="uk-UA"/>
        </w:rPr>
        <w:t>ЛМГ»</w:t>
      </w:r>
      <w:r>
        <w:rPr>
          <w:sz w:val="24"/>
          <w:szCs w:val="24"/>
          <w:lang w:val="uk-UA"/>
        </w:rPr>
        <w:t>.</w:t>
      </w:r>
    </w:p>
    <w:p w:rsidR="00D1151F" w:rsidRPr="00C95508" w:rsidRDefault="00D1151F" w:rsidP="00D1151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1151F" w:rsidRDefault="00D1151F" w:rsidP="00D1151F">
      <w:pPr>
        <w:jc w:val="both"/>
        <w:rPr>
          <w:bCs/>
          <w:sz w:val="24"/>
          <w:szCs w:val="24"/>
        </w:rPr>
      </w:pPr>
    </w:p>
    <w:p w:rsidR="00D1151F" w:rsidRDefault="00D1151F" w:rsidP="00D1151F">
      <w:pPr>
        <w:jc w:val="both"/>
        <w:rPr>
          <w:bCs/>
          <w:sz w:val="24"/>
          <w:szCs w:val="24"/>
        </w:rPr>
      </w:pPr>
    </w:p>
    <w:p w:rsidR="00D1151F" w:rsidRPr="00C95508" w:rsidRDefault="00D1151F" w:rsidP="00D1151F">
      <w:pPr>
        <w:jc w:val="both"/>
        <w:rPr>
          <w:bCs/>
          <w:sz w:val="24"/>
          <w:szCs w:val="24"/>
        </w:rPr>
      </w:pPr>
    </w:p>
    <w:p w:rsidR="00D1151F" w:rsidRDefault="00D1151F" w:rsidP="00D1151F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916AAF" w:rsidRDefault="00D1151F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DB1081F6"/>
    <w:lvl w:ilvl="0" w:tplc="2632A7D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51F"/>
    <w:rsid w:val="0042419E"/>
    <w:rsid w:val="00B50066"/>
    <w:rsid w:val="00D1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26986-6A1E-4B05-8D6E-0FB19ADF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1151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5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1151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115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1151F"/>
    <w:pPr>
      <w:ind w:left="720"/>
      <w:contextualSpacing/>
    </w:pPr>
  </w:style>
  <w:style w:type="paragraph" w:customStyle="1" w:styleId="11">
    <w:name w:val="Абзац списка1"/>
    <w:basedOn w:val="a"/>
    <w:rsid w:val="00D1151F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2020-07-02T05:39:00Z</dcterms:created>
  <dcterms:modified xsi:type="dcterms:W3CDTF">2020-07-02T05:45:00Z</dcterms:modified>
</cp:coreProperties>
</file>