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1CD" w:rsidRDefault="006651CD" w:rsidP="006651CD">
      <w:pPr>
        <w:pStyle w:val="1"/>
        <w:rPr>
          <w:szCs w:val="24"/>
        </w:rPr>
      </w:pPr>
    </w:p>
    <w:p w:rsidR="006651CD" w:rsidRDefault="006651CD" w:rsidP="006651CD">
      <w:pPr>
        <w:pStyle w:val="1"/>
        <w:rPr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6651CD" w:rsidRDefault="006651CD" w:rsidP="006651CD">
      <w:pPr>
        <w:pStyle w:val="1"/>
        <w:rPr>
          <w:i/>
          <w:szCs w:val="24"/>
        </w:rPr>
      </w:pPr>
      <w:r>
        <w:rPr>
          <w:sz w:val="28"/>
          <w:szCs w:val="28"/>
        </w:rPr>
        <w:t>МАРКІВСЬКА СЕЛИЩНА РАДА</w:t>
      </w:r>
    </w:p>
    <w:p w:rsidR="006651CD" w:rsidRDefault="006651CD" w:rsidP="006651CD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РАЙОНУЛУГАНСЬКОЇ ОБЛАСТІ</w:t>
      </w:r>
    </w:p>
    <w:p w:rsidR="006651CD" w:rsidRDefault="006651CD" w:rsidP="006651C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20 СЕСІЯ  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 СКЛИКАННЯ</w:t>
      </w:r>
    </w:p>
    <w:p w:rsidR="006651CD" w:rsidRDefault="006651CD" w:rsidP="006651CD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6651CD" w:rsidRDefault="006651CD" w:rsidP="006651CD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 1</w:t>
      </w:r>
      <w:r w:rsidR="004A7062">
        <w:rPr>
          <w:bCs/>
          <w:szCs w:val="24"/>
          <w:lang w:val="ru-RU"/>
        </w:rPr>
        <w:t>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 </w:t>
      </w:r>
      <w:r>
        <w:rPr>
          <w:bCs/>
          <w:szCs w:val="24"/>
        </w:rPr>
        <w:t>2020 року</w:t>
      </w:r>
    </w:p>
    <w:p w:rsidR="006651CD" w:rsidRDefault="006651CD" w:rsidP="006651CD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 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Рішення                          </w:t>
      </w:r>
      <w:r>
        <w:rPr>
          <w:bCs/>
          <w:szCs w:val="24"/>
        </w:rPr>
        <w:t>№</w:t>
      </w:r>
      <w:r w:rsidR="00246CCC">
        <w:rPr>
          <w:bCs/>
          <w:szCs w:val="24"/>
        </w:rPr>
        <w:t xml:space="preserve"> 20-79/2020</w:t>
      </w:r>
    </w:p>
    <w:p w:rsidR="00246CCC" w:rsidRDefault="00246CCC" w:rsidP="006651C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6651CD" w:rsidTr="006651CD">
        <w:trPr>
          <w:trHeight w:val="2098"/>
        </w:trPr>
        <w:tc>
          <w:tcPr>
            <w:tcW w:w="4769" w:type="dxa"/>
            <w:hideMark/>
          </w:tcPr>
          <w:p w:rsidR="006651CD" w:rsidRDefault="006651CD" w:rsidP="0091089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у приватну власність гр. </w:t>
            </w:r>
            <w:r w:rsidR="00910890">
              <w:rPr>
                <w:b w:val="0"/>
                <w:bCs/>
                <w:szCs w:val="24"/>
                <w:lang w:eastAsia="en-US"/>
              </w:rPr>
              <w:t>Бондаренку Олексію Вікторовичу</w:t>
            </w:r>
            <w:r>
              <w:rPr>
                <w:b w:val="0"/>
                <w:szCs w:val="24"/>
                <w:lang w:eastAsia="en-US"/>
              </w:rPr>
              <w:t>, для ведення особистого селянського господарства, що знаходиться в межах населеного пункту, на території</w:t>
            </w:r>
            <w:r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Кризькій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</w:t>
            </w:r>
            <w:r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: </w:t>
            </w:r>
            <w:r w:rsidR="004A7062">
              <w:rPr>
                <w:b w:val="0"/>
                <w:szCs w:val="24"/>
                <w:lang w:eastAsia="en-US"/>
              </w:rPr>
              <w:t xml:space="preserve">           </w:t>
            </w:r>
            <w:r>
              <w:rPr>
                <w:b w:val="0"/>
                <w:szCs w:val="24"/>
                <w:lang w:eastAsia="en-US"/>
              </w:rPr>
              <w:t xml:space="preserve">с. </w:t>
            </w:r>
            <w:proofErr w:type="spellStart"/>
            <w:r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(в районі вул. Шевченко),  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району, Луганської області.</w:t>
            </w:r>
          </w:p>
        </w:tc>
        <w:bookmarkStart w:id="0" w:name="_GoBack"/>
        <w:bookmarkEnd w:id="0"/>
      </w:tr>
    </w:tbl>
    <w:p w:rsidR="006651CD" w:rsidRDefault="006651CD" w:rsidP="006651CD">
      <w:pPr>
        <w:pStyle w:val="2"/>
        <w:ind w:firstLine="709"/>
        <w:jc w:val="both"/>
        <w:rPr>
          <w:b w:val="0"/>
          <w:szCs w:val="24"/>
        </w:rPr>
      </w:pPr>
    </w:p>
    <w:p w:rsidR="006651CD" w:rsidRDefault="006651CD" w:rsidP="006651C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>
        <w:rPr>
          <w:b w:val="0"/>
          <w:bCs/>
          <w:szCs w:val="24"/>
          <w:lang w:eastAsia="en-US"/>
        </w:rPr>
        <w:t xml:space="preserve"> </w:t>
      </w:r>
      <w:r w:rsidR="001751BD">
        <w:rPr>
          <w:b w:val="0"/>
          <w:bCs/>
          <w:szCs w:val="24"/>
          <w:lang w:eastAsia="en-US"/>
        </w:rPr>
        <w:t>Бондаренка Олексія Вікторовича</w:t>
      </w:r>
      <w:r>
        <w:rPr>
          <w:b w:val="0"/>
          <w:szCs w:val="24"/>
        </w:rPr>
        <w:t xml:space="preserve"> п</w:t>
      </w:r>
      <w:r>
        <w:rPr>
          <w:b w:val="0"/>
          <w:bCs/>
          <w:szCs w:val="24"/>
          <w:lang w:eastAsia="en-US"/>
        </w:rPr>
        <w:t>ро затвердження проекту землеустрою щодо відведення земельної ділянки у приватну власність</w:t>
      </w:r>
      <w:r>
        <w:rPr>
          <w:b w:val="0"/>
          <w:szCs w:val="24"/>
          <w:lang w:eastAsia="en-US"/>
        </w:rPr>
        <w:t>,</w:t>
      </w:r>
      <w:r>
        <w:rPr>
          <w:b w:val="0"/>
          <w:szCs w:val="24"/>
        </w:rPr>
        <w:t xml:space="preserve"> що знаходиться в межах населеного пункту, на території</w:t>
      </w:r>
      <w:r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Кризькій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 за</w:t>
      </w:r>
      <w:r>
        <w:rPr>
          <w:b w:val="0"/>
          <w:szCs w:val="24"/>
          <w:lang w:eastAsia="en-US"/>
        </w:rPr>
        <w:t xml:space="preserve"> адресою: с. </w:t>
      </w:r>
      <w:proofErr w:type="spellStart"/>
      <w:r>
        <w:rPr>
          <w:b w:val="0"/>
          <w:szCs w:val="24"/>
          <w:lang w:eastAsia="en-US"/>
        </w:rPr>
        <w:t>Кризьке</w:t>
      </w:r>
      <w:proofErr w:type="spellEnd"/>
      <w:r>
        <w:rPr>
          <w:b w:val="0"/>
          <w:szCs w:val="24"/>
          <w:lang w:eastAsia="en-US"/>
        </w:rPr>
        <w:t xml:space="preserve"> (в районі вул. Шевченко),  </w:t>
      </w:r>
      <w:proofErr w:type="spellStart"/>
      <w:r>
        <w:rPr>
          <w:b w:val="0"/>
          <w:szCs w:val="24"/>
          <w:lang w:eastAsia="en-US"/>
        </w:rPr>
        <w:t>Марківського</w:t>
      </w:r>
      <w:proofErr w:type="spellEnd"/>
      <w:r>
        <w:rPr>
          <w:b w:val="0"/>
          <w:szCs w:val="24"/>
          <w:lang w:eastAsia="en-US"/>
        </w:rPr>
        <w:t xml:space="preserve"> району, Луганської області</w:t>
      </w:r>
      <w:r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України,  сесія селищної ради</w:t>
      </w:r>
    </w:p>
    <w:p w:rsidR="00C346E5" w:rsidRDefault="00C346E5" w:rsidP="006651CD">
      <w:pPr>
        <w:pStyle w:val="2"/>
        <w:ind w:firstLine="709"/>
        <w:jc w:val="both"/>
        <w:rPr>
          <w:b w:val="0"/>
          <w:bCs/>
          <w:szCs w:val="24"/>
        </w:rPr>
      </w:pPr>
    </w:p>
    <w:p w:rsidR="006651CD" w:rsidRDefault="006651CD" w:rsidP="006651CD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вирішила:</w:t>
      </w:r>
    </w:p>
    <w:p w:rsidR="00EA6656" w:rsidRDefault="00EA6656" w:rsidP="006651CD">
      <w:pPr>
        <w:pStyle w:val="2"/>
        <w:ind w:firstLine="709"/>
        <w:jc w:val="both"/>
        <w:rPr>
          <w:bCs/>
          <w:szCs w:val="24"/>
        </w:rPr>
      </w:pPr>
    </w:p>
    <w:p w:rsidR="006651CD" w:rsidRDefault="006651CD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проект землеустрою, щодо відведення земельної ділянки</w:t>
      </w:r>
      <w:r>
        <w:rPr>
          <w:b w:val="0"/>
          <w:bCs/>
          <w:szCs w:val="24"/>
          <w:lang w:eastAsia="en-US"/>
        </w:rPr>
        <w:t xml:space="preserve"> у приватну власність гр.</w:t>
      </w:r>
      <w:r w:rsidR="001751BD" w:rsidRPr="001751BD">
        <w:rPr>
          <w:b w:val="0"/>
          <w:bCs/>
          <w:szCs w:val="24"/>
          <w:lang w:eastAsia="en-US"/>
        </w:rPr>
        <w:t xml:space="preserve"> </w:t>
      </w:r>
      <w:r w:rsidR="001751BD">
        <w:rPr>
          <w:b w:val="0"/>
          <w:bCs/>
          <w:szCs w:val="24"/>
          <w:lang w:eastAsia="en-US"/>
        </w:rPr>
        <w:t>Бондаренку Олексію Вікторовичу</w:t>
      </w:r>
      <w:r>
        <w:rPr>
          <w:b w:val="0"/>
          <w:bCs/>
          <w:szCs w:val="24"/>
          <w:lang w:eastAsia="en-US"/>
        </w:rPr>
        <w:t xml:space="preserve"> для ведення особистого селянського господарства</w:t>
      </w:r>
      <w:r>
        <w:rPr>
          <w:b w:val="0"/>
          <w:szCs w:val="24"/>
          <w:lang w:eastAsia="en-US"/>
        </w:rPr>
        <w:t>,</w:t>
      </w:r>
      <w:r>
        <w:rPr>
          <w:b w:val="0"/>
          <w:szCs w:val="24"/>
        </w:rPr>
        <w:t xml:space="preserve"> що знаходиться в межах населеного пункту, на території</w:t>
      </w:r>
      <w:r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Кризькій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 за</w:t>
      </w:r>
      <w:r>
        <w:rPr>
          <w:b w:val="0"/>
          <w:szCs w:val="24"/>
          <w:lang w:eastAsia="en-US"/>
        </w:rPr>
        <w:t xml:space="preserve"> адресою: с. </w:t>
      </w:r>
      <w:proofErr w:type="spellStart"/>
      <w:r>
        <w:rPr>
          <w:b w:val="0"/>
          <w:szCs w:val="24"/>
          <w:lang w:eastAsia="en-US"/>
        </w:rPr>
        <w:t>Кризьке</w:t>
      </w:r>
      <w:proofErr w:type="spellEnd"/>
      <w:r>
        <w:rPr>
          <w:b w:val="0"/>
          <w:szCs w:val="24"/>
          <w:lang w:eastAsia="en-US"/>
        </w:rPr>
        <w:t xml:space="preserve"> (в районі вул. Шевченко),  </w:t>
      </w:r>
      <w:proofErr w:type="spellStart"/>
      <w:r>
        <w:rPr>
          <w:b w:val="0"/>
          <w:szCs w:val="24"/>
          <w:lang w:eastAsia="en-US"/>
        </w:rPr>
        <w:t>Марківського</w:t>
      </w:r>
      <w:proofErr w:type="spellEnd"/>
      <w:r>
        <w:rPr>
          <w:b w:val="0"/>
          <w:szCs w:val="24"/>
          <w:lang w:eastAsia="en-US"/>
        </w:rPr>
        <w:t xml:space="preserve"> району, Луганської області.</w:t>
      </w:r>
    </w:p>
    <w:p w:rsidR="006651CD" w:rsidRDefault="006651CD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у приватну власність гр.</w:t>
      </w:r>
      <w:r>
        <w:rPr>
          <w:b w:val="0"/>
          <w:bCs/>
          <w:szCs w:val="24"/>
          <w:lang w:eastAsia="en-US"/>
        </w:rPr>
        <w:t xml:space="preserve"> </w:t>
      </w:r>
      <w:r w:rsidR="001751BD">
        <w:rPr>
          <w:b w:val="0"/>
          <w:bCs/>
          <w:szCs w:val="24"/>
          <w:lang w:eastAsia="en-US"/>
        </w:rPr>
        <w:t>Бондаренку Олексію Вікторовичу</w:t>
      </w:r>
      <w:r>
        <w:rPr>
          <w:b w:val="0"/>
          <w:szCs w:val="24"/>
        </w:rPr>
        <w:t xml:space="preserve"> земельну ділянку</w:t>
      </w:r>
      <w:r>
        <w:rPr>
          <w:b w:val="0"/>
          <w:bCs/>
          <w:szCs w:val="24"/>
        </w:rPr>
        <w:t xml:space="preserve"> загальною площею 2,000 га</w:t>
      </w:r>
      <w:r>
        <w:rPr>
          <w:b w:val="0"/>
          <w:bCs/>
          <w:szCs w:val="24"/>
          <w:lang w:eastAsia="en-US"/>
        </w:rPr>
        <w:t xml:space="preserve"> </w:t>
      </w:r>
      <w:r>
        <w:rPr>
          <w:b w:val="0"/>
          <w:bCs/>
          <w:szCs w:val="24"/>
        </w:rPr>
        <w:t xml:space="preserve"> (кадастровий номер 4422585500:02:033:002</w:t>
      </w:r>
      <w:r w:rsidR="002751AD">
        <w:rPr>
          <w:b w:val="0"/>
          <w:bCs/>
          <w:szCs w:val="24"/>
        </w:rPr>
        <w:t>2</w:t>
      </w:r>
      <w:r>
        <w:rPr>
          <w:b w:val="0"/>
          <w:bCs/>
          <w:szCs w:val="24"/>
        </w:rPr>
        <w:t>) -</w:t>
      </w:r>
      <w:r>
        <w:rPr>
          <w:b w:val="0"/>
          <w:szCs w:val="24"/>
        </w:rPr>
        <w:t xml:space="preserve"> для ведення особистого селянського господарства</w:t>
      </w:r>
      <w:r>
        <w:rPr>
          <w:b w:val="0"/>
          <w:bCs/>
          <w:szCs w:val="24"/>
        </w:rPr>
        <w:t xml:space="preserve"> (угіддя –</w:t>
      </w:r>
      <w:r>
        <w:rPr>
          <w:b w:val="0"/>
          <w:szCs w:val="24"/>
        </w:rPr>
        <w:t xml:space="preserve"> пасовище), за рахунок земель сільськогосподарського призначення</w:t>
      </w:r>
      <w:r>
        <w:rPr>
          <w:b w:val="0"/>
          <w:bCs/>
          <w:szCs w:val="24"/>
        </w:rPr>
        <w:t>,</w:t>
      </w:r>
      <w:r>
        <w:rPr>
          <w:bCs/>
          <w:szCs w:val="24"/>
        </w:rPr>
        <w:t xml:space="preserve"> </w:t>
      </w:r>
      <w:r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 (в районі вул. Шевченко)</w:t>
      </w:r>
      <w:r>
        <w:rPr>
          <w:b w:val="0"/>
          <w:szCs w:val="24"/>
          <w:lang w:eastAsia="en-US"/>
        </w:rPr>
        <w:t xml:space="preserve">,  </w:t>
      </w:r>
      <w:proofErr w:type="spellStart"/>
      <w:r>
        <w:rPr>
          <w:b w:val="0"/>
          <w:szCs w:val="24"/>
          <w:lang w:eastAsia="en-US"/>
        </w:rPr>
        <w:t>Марківського</w:t>
      </w:r>
      <w:proofErr w:type="spellEnd"/>
      <w:r>
        <w:rPr>
          <w:b w:val="0"/>
          <w:szCs w:val="24"/>
          <w:lang w:eastAsia="en-US"/>
        </w:rPr>
        <w:t xml:space="preserve"> району, Луганської області.</w:t>
      </w:r>
    </w:p>
    <w:p w:rsidR="006651CD" w:rsidRDefault="006651CD" w:rsidP="006651C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Контроль за </w:t>
      </w:r>
      <w:proofErr w:type="spellStart"/>
      <w:r>
        <w:rPr>
          <w:bCs/>
          <w:sz w:val="24"/>
          <w:szCs w:val="24"/>
        </w:rPr>
        <w:t>виконанням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данного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ішення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покласти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діючу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з </w:t>
      </w:r>
      <w:proofErr w:type="spellStart"/>
      <w:r>
        <w:rPr>
          <w:bCs/>
          <w:sz w:val="24"/>
          <w:szCs w:val="24"/>
        </w:rPr>
        <w:t>питань</w:t>
      </w:r>
      <w:proofErr w:type="spellEnd"/>
      <w:r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 xml:space="preserve"> та охорони навколишнього</w:t>
      </w:r>
      <w:r w:rsidR="00EA6656">
        <w:rPr>
          <w:bCs/>
          <w:sz w:val="24"/>
          <w:szCs w:val="24"/>
          <w:lang w:val="uk-UA"/>
        </w:rPr>
        <w:t xml:space="preserve"> природного </w:t>
      </w:r>
      <w:r>
        <w:rPr>
          <w:bCs/>
          <w:sz w:val="24"/>
          <w:szCs w:val="24"/>
          <w:lang w:val="uk-UA"/>
        </w:rPr>
        <w:t xml:space="preserve"> середовища</w:t>
      </w:r>
      <w:r>
        <w:rPr>
          <w:bCs/>
          <w:sz w:val="24"/>
          <w:szCs w:val="24"/>
        </w:rPr>
        <w:t xml:space="preserve">. </w:t>
      </w:r>
    </w:p>
    <w:p w:rsidR="006651CD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3922BA" w:rsidRDefault="003922BA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Default="006651CD" w:rsidP="00EA6656">
      <w:pPr>
        <w:pStyle w:val="a3"/>
        <w:ind w:left="708" w:firstLine="708"/>
        <w:jc w:val="both"/>
      </w:pPr>
      <w:r>
        <w:rPr>
          <w:b/>
          <w:sz w:val="24"/>
          <w:szCs w:val="24"/>
          <w:lang w:val="uk-UA"/>
        </w:rPr>
        <w:t>Селищний голова                                                     Ігор ДЗЮБА</w:t>
      </w:r>
    </w:p>
    <w:p w:rsidR="006651CD" w:rsidRDefault="006651CD" w:rsidP="006651CD">
      <w:pPr>
        <w:rPr>
          <w:lang w:val="uk-UA"/>
        </w:rPr>
      </w:pPr>
    </w:p>
    <w:p w:rsidR="003922BA" w:rsidRDefault="003922BA" w:rsidP="003922BA">
      <w:pPr>
        <w:pStyle w:val="1"/>
        <w:rPr>
          <w:b w:val="0"/>
          <w:szCs w:val="24"/>
        </w:rPr>
      </w:pPr>
    </w:p>
    <w:sectPr w:rsidR="003922BA" w:rsidSect="004A7062">
      <w:pgSz w:w="11906" w:h="16838"/>
      <w:pgMar w:top="567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01"/>
    <w:rsid w:val="00095931"/>
    <w:rsid w:val="000B6C98"/>
    <w:rsid w:val="001030D2"/>
    <w:rsid w:val="001751BD"/>
    <w:rsid w:val="00193198"/>
    <w:rsid w:val="001B4283"/>
    <w:rsid w:val="00246CCC"/>
    <w:rsid w:val="002751AD"/>
    <w:rsid w:val="002D0A93"/>
    <w:rsid w:val="00321286"/>
    <w:rsid w:val="003217F0"/>
    <w:rsid w:val="00350F06"/>
    <w:rsid w:val="0036310B"/>
    <w:rsid w:val="003922BA"/>
    <w:rsid w:val="003D0E31"/>
    <w:rsid w:val="00405713"/>
    <w:rsid w:val="004252FD"/>
    <w:rsid w:val="00436D62"/>
    <w:rsid w:val="004A7062"/>
    <w:rsid w:val="00586DF3"/>
    <w:rsid w:val="005B0213"/>
    <w:rsid w:val="006651CD"/>
    <w:rsid w:val="0066738E"/>
    <w:rsid w:val="006B7056"/>
    <w:rsid w:val="00910890"/>
    <w:rsid w:val="009920ED"/>
    <w:rsid w:val="009B7308"/>
    <w:rsid w:val="00A52B8E"/>
    <w:rsid w:val="00A72870"/>
    <w:rsid w:val="00B47B2A"/>
    <w:rsid w:val="00B612CC"/>
    <w:rsid w:val="00BC3B59"/>
    <w:rsid w:val="00BE41BE"/>
    <w:rsid w:val="00C346E5"/>
    <w:rsid w:val="00DC4A76"/>
    <w:rsid w:val="00DE0801"/>
    <w:rsid w:val="00DE51FF"/>
    <w:rsid w:val="00EA6656"/>
    <w:rsid w:val="00FE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Самардакова</cp:lastModifiedBy>
  <cp:revision>2</cp:revision>
  <cp:lastPrinted>2020-08-25T11:43:00Z</cp:lastPrinted>
  <dcterms:created xsi:type="dcterms:W3CDTF">2020-08-25T12:43:00Z</dcterms:created>
  <dcterms:modified xsi:type="dcterms:W3CDTF">2020-08-25T12:43:00Z</dcterms:modified>
</cp:coreProperties>
</file>