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CDB" w:rsidRDefault="00FC7CDB" w:rsidP="00FC7CDB">
      <w:pPr>
        <w:pStyle w:val="1"/>
        <w:jc w:val="left"/>
        <w:rPr>
          <w:rFonts w:eastAsia="Calibri"/>
          <w:sz w:val="26"/>
          <w:szCs w:val="26"/>
        </w:rPr>
      </w:pPr>
      <w:bookmarkStart w:id="0" w:name="_GoBack"/>
      <w:bookmarkEnd w:id="0"/>
      <w:r>
        <w:rPr>
          <w:b w:val="0"/>
          <w:sz w:val="26"/>
          <w:szCs w:val="26"/>
        </w:rPr>
        <w:t xml:space="preserve">                                       </w:t>
      </w:r>
      <w:r w:rsidRPr="004F5ABE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5ABE">
        <w:rPr>
          <w:rFonts w:eastAsia="Calibri"/>
          <w:sz w:val="26"/>
          <w:szCs w:val="26"/>
        </w:rPr>
        <w:t xml:space="preserve">  </w:t>
      </w:r>
    </w:p>
    <w:p w:rsidR="00FC7CDB" w:rsidRPr="003F3AA9" w:rsidRDefault="00FC7CDB" w:rsidP="00FC7CDB">
      <w:pPr>
        <w:rPr>
          <w:lang w:val="uk-UA"/>
        </w:rPr>
      </w:pPr>
    </w:p>
    <w:p w:rsidR="00587242" w:rsidRPr="00264736" w:rsidRDefault="00587242" w:rsidP="00587242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587242" w:rsidRPr="00264736" w:rsidRDefault="00587242" w:rsidP="00587242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 РАЙОНУ ЛУГАНСЬКОЇ ОБЛАСТІ</w:t>
      </w:r>
    </w:p>
    <w:p w:rsidR="00587242" w:rsidRPr="00264736" w:rsidRDefault="00587242" w:rsidP="0058724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>П</w:t>
      </w:r>
      <w:r w:rsidRPr="000F3E65">
        <w:rPr>
          <w:b/>
          <w:bCs/>
          <w:sz w:val="26"/>
          <w:szCs w:val="26"/>
        </w:rPr>
        <w:t>’</w:t>
      </w:r>
      <w:r>
        <w:rPr>
          <w:b/>
          <w:bCs/>
          <w:sz w:val="26"/>
          <w:szCs w:val="26"/>
          <w:lang w:val="uk-UA"/>
        </w:rPr>
        <w:t>ЯТА</w:t>
      </w:r>
      <w:r w:rsidRPr="008E5520">
        <w:rPr>
          <w:b/>
          <w:bCs/>
          <w:sz w:val="26"/>
          <w:szCs w:val="26"/>
          <w:lang w:val="uk-UA"/>
        </w:rPr>
        <w:t xml:space="preserve">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587242" w:rsidRPr="00264736" w:rsidRDefault="00587242" w:rsidP="00587242">
      <w:pPr>
        <w:ind w:right="84"/>
        <w:jc w:val="center"/>
        <w:rPr>
          <w:b/>
          <w:bCs/>
          <w:sz w:val="26"/>
          <w:szCs w:val="26"/>
          <w:lang w:val="uk-UA"/>
        </w:rPr>
      </w:pPr>
    </w:p>
    <w:p w:rsidR="00587242" w:rsidRPr="00264736" w:rsidRDefault="00587242" w:rsidP="00587242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587242" w:rsidRPr="00264736" w:rsidRDefault="00587242" w:rsidP="00587242">
      <w:pPr>
        <w:ind w:right="84"/>
        <w:jc w:val="center"/>
        <w:rPr>
          <w:b/>
          <w:sz w:val="26"/>
          <w:szCs w:val="26"/>
        </w:rPr>
      </w:pPr>
    </w:p>
    <w:p w:rsidR="00587242" w:rsidRPr="00264736" w:rsidRDefault="00587242" w:rsidP="00587242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15 березня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смт Марківка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  <w:lang w:val="ru-RU"/>
        </w:rPr>
        <w:t xml:space="preserve">    </w:t>
      </w:r>
      <w:r w:rsidRPr="00264736">
        <w:rPr>
          <w:b w:val="0"/>
          <w:bCs/>
          <w:sz w:val="26"/>
          <w:szCs w:val="26"/>
          <w:lang w:val="ru-RU"/>
        </w:rPr>
        <w:t xml:space="preserve">    </w:t>
      </w:r>
      <w:r w:rsidRPr="00AD0442">
        <w:rPr>
          <w:b w:val="0"/>
          <w:bCs/>
          <w:sz w:val="26"/>
          <w:szCs w:val="26"/>
          <w:lang w:val="ru-RU"/>
        </w:rPr>
        <w:t xml:space="preserve">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</w:rPr>
        <w:t>№ 5</w:t>
      </w:r>
      <w:r w:rsidRPr="00AD0442">
        <w:rPr>
          <w:b w:val="0"/>
          <w:bCs/>
          <w:sz w:val="26"/>
          <w:szCs w:val="26"/>
          <w:lang w:val="ru-RU"/>
        </w:rPr>
        <w:t xml:space="preserve"> </w:t>
      </w:r>
      <w:r w:rsidRPr="00264736">
        <w:rPr>
          <w:b w:val="0"/>
          <w:bCs/>
          <w:sz w:val="26"/>
          <w:szCs w:val="26"/>
        </w:rPr>
        <w:t>–</w:t>
      </w:r>
      <w:r w:rsidRPr="00AD0442"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>100</w:t>
      </w:r>
      <w:r>
        <w:rPr>
          <w:b w:val="0"/>
          <w:bCs/>
          <w:sz w:val="26"/>
          <w:szCs w:val="26"/>
          <w:lang w:val="ru-RU"/>
        </w:rPr>
        <w:t>/2021</w:t>
      </w:r>
    </w:p>
    <w:p w:rsidR="00FC7CDB" w:rsidRPr="00E8747A" w:rsidRDefault="00FC7CDB" w:rsidP="00FC7CDB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5"/>
      </w:tblGrid>
      <w:tr w:rsidR="00FC7CDB" w:rsidRPr="00E8747A" w:rsidTr="004F098B">
        <w:trPr>
          <w:trHeight w:val="1528"/>
        </w:trPr>
        <w:tc>
          <w:tcPr>
            <w:tcW w:w="4735" w:type="dxa"/>
          </w:tcPr>
          <w:p w:rsidR="00FC7CDB" w:rsidRPr="00E8747A" w:rsidRDefault="00FC7CDB" w:rsidP="004F098B">
            <w:pPr>
              <w:jc w:val="both"/>
              <w:rPr>
                <w:sz w:val="26"/>
                <w:szCs w:val="26"/>
                <w:lang w:val="uk-UA"/>
              </w:rPr>
            </w:pPr>
            <w:r w:rsidRPr="00E8747A"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r>
              <w:rPr>
                <w:sz w:val="26"/>
                <w:szCs w:val="26"/>
                <w:lang w:val="uk-UA"/>
              </w:rPr>
              <w:t>Родіна</w:t>
            </w:r>
            <w:r w:rsidRPr="00E8747A">
              <w:rPr>
                <w:sz w:val="26"/>
                <w:szCs w:val="26"/>
                <w:lang w:val="uk-UA"/>
              </w:rPr>
              <w:t xml:space="preserve">» сільськогосподарського призначення (контур № </w:t>
            </w:r>
            <w:r>
              <w:rPr>
                <w:sz w:val="26"/>
                <w:szCs w:val="26"/>
                <w:lang w:val="uk-UA"/>
              </w:rPr>
              <w:t>74</w:t>
            </w:r>
            <w:r w:rsidRPr="00E8747A">
              <w:rPr>
                <w:sz w:val="26"/>
                <w:szCs w:val="26"/>
                <w:lang w:val="uk-UA"/>
              </w:rPr>
              <w:t>)</w:t>
            </w:r>
          </w:p>
          <w:p w:rsidR="00FC7CDB" w:rsidRPr="00E8747A" w:rsidRDefault="00FC7CDB" w:rsidP="004F098B">
            <w:pPr>
              <w:pStyle w:val="2"/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</w:p>
        </w:tc>
      </w:tr>
    </w:tbl>
    <w:p w:rsidR="00FC7CDB" w:rsidRPr="00E8747A" w:rsidRDefault="00FC7CDB" w:rsidP="00FC7CDB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E8747A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E8747A">
        <w:rPr>
          <w:b w:val="0"/>
          <w:bCs/>
          <w:sz w:val="26"/>
          <w:szCs w:val="26"/>
          <w:lang w:val="en-US"/>
        </w:rPr>
        <w:t>VIII</w:t>
      </w:r>
      <w:r w:rsidRPr="00E8747A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E8747A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E8747A">
        <w:rPr>
          <w:b w:val="0"/>
          <w:bCs/>
          <w:sz w:val="26"/>
          <w:szCs w:val="26"/>
        </w:rPr>
        <w:t xml:space="preserve"> сесія селищної ради</w:t>
      </w:r>
    </w:p>
    <w:p w:rsidR="00FC7CDB" w:rsidRPr="00E8747A" w:rsidRDefault="00FC7CDB" w:rsidP="00FC7CDB">
      <w:pPr>
        <w:pStyle w:val="2"/>
        <w:jc w:val="center"/>
        <w:rPr>
          <w:bCs/>
          <w:sz w:val="26"/>
          <w:szCs w:val="26"/>
        </w:rPr>
      </w:pPr>
      <w:r w:rsidRPr="00E8747A">
        <w:rPr>
          <w:bCs/>
          <w:sz w:val="26"/>
          <w:szCs w:val="26"/>
        </w:rPr>
        <w:t>в и р і ш и л а:</w:t>
      </w:r>
    </w:p>
    <w:p w:rsidR="00FC7CDB" w:rsidRPr="00E8747A" w:rsidRDefault="00FC7CDB" w:rsidP="00FC7CDB">
      <w:pPr>
        <w:pStyle w:val="a3"/>
        <w:numPr>
          <w:ilvl w:val="0"/>
          <w:numId w:val="13"/>
        </w:numPr>
        <w:jc w:val="both"/>
        <w:rPr>
          <w:sz w:val="26"/>
          <w:szCs w:val="26"/>
          <w:lang w:val="uk-UA"/>
        </w:rPr>
      </w:pPr>
      <w:r w:rsidRPr="00E8747A">
        <w:rPr>
          <w:bCs/>
          <w:sz w:val="26"/>
          <w:szCs w:val="26"/>
          <w:lang w:val="uk-UA"/>
        </w:rPr>
        <w:t xml:space="preserve">Надати дозвіл на розробку технічної документації із землеустрою щодо інвентаризації земель </w:t>
      </w:r>
      <w:r>
        <w:rPr>
          <w:bCs/>
          <w:sz w:val="26"/>
          <w:szCs w:val="26"/>
          <w:lang w:val="uk-UA"/>
        </w:rPr>
        <w:t>невитребуваних (</w:t>
      </w:r>
      <w:r w:rsidRPr="00E8747A">
        <w:rPr>
          <w:bCs/>
          <w:sz w:val="26"/>
          <w:szCs w:val="26"/>
          <w:lang w:val="uk-UA"/>
        </w:rPr>
        <w:t>нерозподілених</w:t>
      </w:r>
      <w:r>
        <w:rPr>
          <w:bCs/>
          <w:sz w:val="26"/>
          <w:szCs w:val="26"/>
          <w:lang w:val="uk-UA"/>
        </w:rPr>
        <w:t>)</w:t>
      </w:r>
      <w:r w:rsidRPr="00E8747A">
        <w:rPr>
          <w:bCs/>
          <w:sz w:val="26"/>
          <w:szCs w:val="26"/>
          <w:lang w:val="uk-UA"/>
        </w:rPr>
        <w:t xml:space="preserve"> часток (паїв) колишнього КСП «</w:t>
      </w:r>
      <w:r>
        <w:rPr>
          <w:bCs/>
          <w:sz w:val="26"/>
          <w:szCs w:val="26"/>
          <w:lang w:val="uk-UA"/>
        </w:rPr>
        <w:t>Родіна</w:t>
      </w:r>
      <w:r w:rsidRPr="00E8747A">
        <w:rPr>
          <w:bCs/>
          <w:sz w:val="26"/>
          <w:szCs w:val="26"/>
          <w:lang w:val="uk-UA"/>
        </w:rPr>
        <w:t xml:space="preserve">», розташовані в контурі № </w:t>
      </w:r>
      <w:r>
        <w:rPr>
          <w:bCs/>
          <w:sz w:val="26"/>
          <w:szCs w:val="26"/>
          <w:lang w:val="uk-UA"/>
        </w:rPr>
        <w:t>74</w:t>
      </w:r>
      <w:r w:rsidRPr="00E8747A">
        <w:rPr>
          <w:bCs/>
          <w:sz w:val="26"/>
          <w:szCs w:val="26"/>
          <w:lang w:val="uk-UA"/>
        </w:rPr>
        <w:t xml:space="preserve"> (угіддя – </w:t>
      </w:r>
      <w:r>
        <w:rPr>
          <w:bCs/>
          <w:sz w:val="26"/>
          <w:szCs w:val="26"/>
          <w:lang w:val="uk-UA"/>
        </w:rPr>
        <w:t>пасовища</w:t>
      </w:r>
      <w:r w:rsidRPr="00E8747A">
        <w:rPr>
          <w:bCs/>
          <w:sz w:val="26"/>
          <w:szCs w:val="26"/>
          <w:lang w:val="uk-UA"/>
        </w:rPr>
        <w:t xml:space="preserve">, площа </w:t>
      </w:r>
      <w:r>
        <w:rPr>
          <w:bCs/>
          <w:sz w:val="26"/>
          <w:szCs w:val="26"/>
          <w:lang w:val="uk-UA"/>
        </w:rPr>
        <w:t xml:space="preserve">3,0000 </w:t>
      </w:r>
      <w:r w:rsidRPr="00E8747A">
        <w:rPr>
          <w:bCs/>
          <w:sz w:val="26"/>
          <w:szCs w:val="26"/>
          <w:lang w:val="uk-UA"/>
        </w:rPr>
        <w:t>га), згідно проекту роздержавлення і приватизації земель КСП «</w:t>
      </w:r>
      <w:r>
        <w:rPr>
          <w:bCs/>
          <w:sz w:val="26"/>
          <w:szCs w:val="26"/>
          <w:lang w:val="uk-UA"/>
        </w:rPr>
        <w:t>Родіна</w:t>
      </w:r>
      <w:r w:rsidRPr="00E8747A">
        <w:rPr>
          <w:bCs/>
          <w:sz w:val="26"/>
          <w:szCs w:val="26"/>
          <w:lang w:val="uk-UA"/>
        </w:rPr>
        <w:t>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Бондарівській сільській раді Марківського району Луганської області.</w:t>
      </w:r>
    </w:p>
    <w:p w:rsidR="00FC7CDB" w:rsidRPr="00E8747A" w:rsidRDefault="00FC7CDB" w:rsidP="00FC7CDB">
      <w:pPr>
        <w:pStyle w:val="a3"/>
        <w:numPr>
          <w:ilvl w:val="0"/>
          <w:numId w:val="13"/>
        </w:numPr>
        <w:tabs>
          <w:tab w:val="clear" w:pos="786"/>
          <w:tab w:val="num" w:pos="720"/>
        </w:tabs>
        <w:ind w:left="720"/>
        <w:jc w:val="both"/>
        <w:rPr>
          <w:sz w:val="26"/>
          <w:szCs w:val="26"/>
          <w:lang w:val="uk-UA"/>
        </w:rPr>
      </w:pPr>
      <w:r w:rsidRPr="00E8747A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FC7CDB" w:rsidRPr="00E8747A" w:rsidRDefault="00FC7CDB" w:rsidP="00FC7CDB">
      <w:pPr>
        <w:pStyle w:val="a3"/>
        <w:numPr>
          <w:ilvl w:val="0"/>
          <w:numId w:val="13"/>
        </w:numPr>
        <w:tabs>
          <w:tab w:val="clear" w:pos="786"/>
          <w:tab w:val="num" w:pos="720"/>
        </w:tabs>
        <w:ind w:left="720"/>
        <w:jc w:val="both"/>
        <w:rPr>
          <w:sz w:val="26"/>
          <w:szCs w:val="26"/>
          <w:lang w:val="uk-UA"/>
        </w:rPr>
      </w:pPr>
      <w:r w:rsidRPr="00E8747A">
        <w:rPr>
          <w:bCs/>
          <w:sz w:val="26"/>
          <w:szCs w:val="26"/>
          <w:lang w:val="uk-UA"/>
        </w:rPr>
        <w:t xml:space="preserve">Укласти тристоронній договір між Марківською селищною радою, </w:t>
      </w:r>
      <w:r w:rsidR="00587242">
        <w:rPr>
          <w:bCs/>
          <w:sz w:val="26"/>
          <w:szCs w:val="26"/>
          <w:lang w:val="uk-UA"/>
        </w:rPr>
        <w:t>Романовою</w:t>
      </w:r>
      <w:r>
        <w:rPr>
          <w:bCs/>
          <w:sz w:val="26"/>
          <w:szCs w:val="26"/>
          <w:lang w:val="uk-UA"/>
        </w:rPr>
        <w:t xml:space="preserve"> Оксаною Юріївною </w:t>
      </w:r>
      <w:r w:rsidRPr="00E8747A">
        <w:rPr>
          <w:bCs/>
          <w:sz w:val="26"/>
          <w:szCs w:val="26"/>
          <w:lang w:val="uk-UA"/>
        </w:rPr>
        <w:t>суб</w:t>
      </w:r>
      <w:r w:rsidRPr="00E8747A">
        <w:rPr>
          <w:bCs/>
          <w:sz w:val="26"/>
          <w:szCs w:val="26"/>
        </w:rPr>
        <w:t>’</w:t>
      </w:r>
      <w:r w:rsidRPr="00E8747A">
        <w:rPr>
          <w:bCs/>
          <w:sz w:val="26"/>
          <w:szCs w:val="26"/>
          <w:lang w:val="uk-UA"/>
        </w:rPr>
        <w:t>єктом, який має право на проведення робіт із землеустрою.</w:t>
      </w:r>
    </w:p>
    <w:p w:rsidR="00FC7CDB" w:rsidRPr="00E8747A" w:rsidRDefault="00587242" w:rsidP="00FC7CDB">
      <w:pPr>
        <w:pStyle w:val="a3"/>
        <w:numPr>
          <w:ilvl w:val="0"/>
          <w:numId w:val="13"/>
        </w:numPr>
        <w:tabs>
          <w:tab w:val="clear" w:pos="786"/>
          <w:tab w:val="num" w:pos="720"/>
        </w:tabs>
        <w:ind w:left="720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Романовій</w:t>
      </w:r>
      <w:r w:rsidR="00FC7CDB">
        <w:rPr>
          <w:bCs/>
          <w:sz w:val="26"/>
          <w:szCs w:val="26"/>
          <w:lang w:val="uk-UA"/>
        </w:rPr>
        <w:t xml:space="preserve"> Оксані Юріївні</w:t>
      </w:r>
      <w:r w:rsidR="00FC7CDB" w:rsidRPr="00E8747A">
        <w:rPr>
          <w:bCs/>
          <w:sz w:val="26"/>
          <w:szCs w:val="26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r w:rsidR="00FC7CDB">
        <w:rPr>
          <w:bCs/>
          <w:sz w:val="26"/>
          <w:szCs w:val="26"/>
          <w:lang w:val="uk-UA"/>
        </w:rPr>
        <w:t>Родіна</w:t>
      </w:r>
      <w:r w:rsidR="00FC7CDB" w:rsidRPr="00E8747A">
        <w:rPr>
          <w:bCs/>
          <w:sz w:val="26"/>
          <w:szCs w:val="26"/>
          <w:lang w:val="uk-UA"/>
        </w:rPr>
        <w:t xml:space="preserve">» сільськогосподарського призначення (контур № </w:t>
      </w:r>
      <w:r w:rsidR="00FC7CDB">
        <w:rPr>
          <w:bCs/>
          <w:sz w:val="26"/>
          <w:szCs w:val="26"/>
          <w:lang w:val="uk-UA"/>
        </w:rPr>
        <w:t>74</w:t>
      </w:r>
      <w:r w:rsidR="00FC7CDB" w:rsidRPr="00E8747A">
        <w:rPr>
          <w:bCs/>
          <w:sz w:val="26"/>
          <w:szCs w:val="26"/>
          <w:lang w:val="uk-UA"/>
        </w:rPr>
        <w:t>).</w:t>
      </w:r>
    </w:p>
    <w:p w:rsidR="00FC7CDB" w:rsidRPr="00E8747A" w:rsidRDefault="00FC7CDB" w:rsidP="00FC7CDB">
      <w:pPr>
        <w:pStyle w:val="a3"/>
        <w:numPr>
          <w:ilvl w:val="0"/>
          <w:numId w:val="13"/>
        </w:numPr>
        <w:tabs>
          <w:tab w:val="clear" w:pos="786"/>
          <w:tab w:val="num" w:pos="720"/>
        </w:tabs>
        <w:ind w:left="720"/>
        <w:jc w:val="both"/>
        <w:rPr>
          <w:sz w:val="26"/>
          <w:szCs w:val="26"/>
          <w:lang w:val="uk-UA"/>
        </w:rPr>
      </w:pPr>
      <w:r w:rsidRPr="00E8747A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FC7CDB" w:rsidRPr="00FC7CDB" w:rsidRDefault="00FC7CDB" w:rsidP="00FC7CDB">
      <w:pPr>
        <w:pStyle w:val="a3"/>
        <w:numPr>
          <w:ilvl w:val="0"/>
          <w:numId w:val="13"/>
        </w:numPr>
        <w:tabs>
          <w:tab w:val="clear" w:pos="786"/>
          <w:tab w:val="num" w:pos="720"/>
        </w:tabs>
        <w:ind w:left="720"/>
        <w:jc w:val="both"/>
        <w:rPr>
          <w:bCs/>
          <w:sz w:val="26"/>
          <w:szCs w:val="26"/>
        </w:rPr>
      </w:pPr>
      <w:r w:rsidRPr="00E8747A">
        <w:rPr>
          <w:bCs/>
          <w:sz w:val="26"/>
          <w:szCs w:val="26"/>
          <w:lang w:val="uk-UA"/>
        </w:rPr>
        <w:t>Контроль за виконання</w:t>
      </w:r>
      <w:r>
        <w:rPr>
          <w:bCs/>
          <w:sz w:val="26"/>
          <w:szCs w:val="26"/>
          <w:lang w:val="uk-UA"/>
        </w:rPr>
        <w:t>м</w:t>
      </w:r>
      <w:r w:rsidRPr="00E8747A">
        <w:rPr>
          <w:bCs/>
          <w:sz w:val="26"/>
          <w:szCs w:val="26"/>
          <w:lang w:val="uk-UA"/>
        </w:rPr>
        <w:t xml:space="preserve">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FC7CDB" w:rsidRPr="00E8747A" w:rsidRDefault="00FC7CDB" w:rsidP="00FC7CDB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326FF1" w:rsidRDefault="00FC7CDB" w:rsidP="00023E6E">
      <w:pPr>
        <w:ind w:left="708" w:firstLine="708"/>
        <w:jc w:val="both"/>
        <w:rPr>
          <w:b/>
          <w:sz w:val="26"/>
          <w:szCs w:val="26"/>
          <w:lang w:val="uk-UA"/>
        </w:rPr>
      </w:pPr>
      <w:r w:rsidRPr="00E8747A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524103" w:rsidRPr="00EE6C3B" w:rsidRDefault="00524103" w:rsidP="00AD0442">
      <w:pPr>
        <w:pStyle w:val="11"/>
        <w:ind w:left="0"/>
        <w:jc w:val="both"/>
        <w:rPr>
          <w:b/>
          <w:sz w:val="26"/>
          <w:szCs w:val="26"/>
          <w:lang w:val="uk-UA"/>
        </w:rPr>
      </w:pPr>
    </w:p>
    <w:sectPr w:rsidR="00524103" w:rsidRPr="00EE6C3B" w:rsidSect="00C00973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6FA" w:rsidRDefault="001946FA" w:rsidP="00B951D8">
      <w:r>
        <w:separator/>
      </w:r>
    </w:p>
  </w:endnote>
  <w:endnote w:type="continuationSeparator" w:id="0">
    <w:p w:rsidR="001946FA" w:rsidRDefault="001946FA" w:rsidP="00B9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6FA" w:rsidRDefault="001946FA" w:rsidP="00B951D8">
      <w:r>
        <w:separator/>
      </w:r>
    </w:p>
  </w:footnote>
  <w:footnote w:type="continuationSeparator" w:id="0">
    <w:p w:rsidR="001946FA" w:rsidRDefault="001946FA" w:rsidP="00B95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0CEB"/>
    <w:multiLevelType w:val="hybridMultilevel"/>
    <w:tmpl w:val="3A7E5390"/>
    <w:lvl w:ilvl="0" w:tplc="008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7328E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FB66E4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70523A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C76183"/>
    <w:multiLevelType w:val="hybridMultilevel"/>
    <w:tmpl w:val="1188F192"/>
    <w:lvl w:ilvl="0" w:tplc="EF228BB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98592F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A02AFE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1E83CE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F3300E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EE0EC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BBD388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F1E5CF8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552293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A8B7892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C117DF7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3"/>
  </w:num>
  <w:num w:numId="4">
    <w:abstractNumId w:val="7"/>
  </w:num>
  <w:num w:numId="5">
    <w:abstractNumId w:val="15"/>
  </w:num>
  <w:num w:numId="6">
    <w:abstractNumId w:val="1"/>
  </w:num>
  <w:num w:numId="7">
    <w:abstractNumId w:val="2"/>
  </w:num>
  <w:num w:numId="8">
    <w:abstractNumId w:val="11"/>
  </w:num>
  <w:num w:numId="9">
    <w:abstractNumId w:val="9"/>
  </w:num>
  <w:num w:numId="10">
    <w:abstractNumId w:val="5"/>
  </w:num>
  <w:num w:numId="11">
    <w:abstractNumId w:val="8"/>
  </w:num>
  <w:num w:numId="12">
    <w:abstractNumId w:val="12"/>
  </w:num>
  <w:num w:numId="13">
    <w:abstractNumId w:val="6"/>
  </w:num>
  <w:num w:numId="14">
    <w:abstractNumId w:val="14"/>
  </w:num>
  <w:num w:numId="15">
    <w:abstractNumId w:val="3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114D"/>
    <w:rsid w:val="00023E6E"/>
    <w:rsid w:val="00080DC1"/>
    <w:rsid w:val="001939DE"/>
    <w:rsid w:val="001946FA"/>
    <w:rsid w:val="00194C49"/>
    <w:rsid w:val="001C4356"/>
    <w:rsid w:val="00287E7F"/>
    <w:rsid w:val="002F7796"/>
    <w:rsid w:val="0032372D"/>
    <w:rsid w:val="00326FF1"/>
    <w:rsid w:val="00341A85"/>
    <w:rsid w:val="00364162"/>
    <w:rsid w:val="003F3AA9"/>
    <w:rsid w:val="003F5CFC"/>
    <w:rsid w:val="0042419E"/>
    <w:rsid w:val="00437855"/>
    <w:rsid w:val="00454739"/>
    <w:rsid w:val="00487923"/>
    <w:rsid w:val="004E025F"/>
    <w:rsid w:val="00524103"/>
    <w:rsid w:val="00587242"/>
    <w:rsid w:val="00621021"/>
    <w:rsid w:val="00621301"/>
    <w:rsid w:val="0063114D"/>
    <w:rsid w:val="00632D59"/>
    <w:rsid w:val="00736BAC"/>
    <w:rsid w:val="007807A7"/>
    <w:rsid w:val="007E5AF8"/>
    <w:rsid w:val="00803FE8"/>
    <w:rsid w:val="008056BF"/>
    <w:rsid w:val="00836FEB"/>
    <w:rsid w:val="00872EFA"/>
    <w:rsid w:val="008810EB"/>
    <w:rsid w:val="008F0097"/>
    <w:rsid w:val="00975818"/>
    <w:rsid w:val="0097774E"/>
    <w:rsid w:val="00A328E2"/>
    <w:rsid w:val="00AD0442"/>
    <w:rsid w:val="00AD1D0C"/>
    <w:rsid w:val="00B50066"/>
    <w:rsid w:val="00B56498"/>
    <w:rsid w:val="00B82CFD"/>
    <w:rsid w:val="00B951D8"/>
    <w:rsid w:val="00C00973"/>
    <w:rsid w:val="00C85547"/>
    <w:rsid w:val="00CE43DA"/>
    <w:rsid w:val="00D56DB0"/>
    <w:rsid w:val="00DE4838"/>
    <w:rsid w:val="00E67FB9"/>
    <w:rsid w:val="00E94481"/>
    <w:rsid w:val="00EA253E"/>
    <w:rsid w:val="00EE6C3B"/>
    <w:rsid w:val="00F420D2"/>
    <w:rsid w:val="00F46A16"/>
    <w:rsid w:val="00F93264"/>
    <w:rsid w:val="00FB54C8"/>
    <w:rsid w:val="00FC7CDB"/>
    <w:rsid w:val="00FE7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189D3-144A-4419-BDEA-1EAC0C708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14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3114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11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3114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3114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63114D"/>
    <w:pPr>
      <w:ind w:left="720"/>
    </w:pPr>
  </w:style>
  <w:style w:type="paragraph" w:styleId="a3">
    <w:name w:val="List Paragraph"/>
    <w:basedOn w:val="a"/>
    <w:uiPriority w:val="34"/>
    <w:qFormat/>
    <w:rsid w:val="003F3AA9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3F3AA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237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372D"/>
    <w:rPr>
      <w:rFonts w:ascii="Segoe UI" w:eastAsia="Calibri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951D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951D8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951D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51D8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3EE84-F575-43E1-99C2-D6FE993F2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34</cp:revision>
  <cp:lastPrinted>2021-03-17T08:50:00Z</cp:lastPrinted>
  <dcterms:created xsi:type="dcterms:W3CDTF">2020-09-25T10:47:00Z</dcterms:created>
  <dcterms:modified xsi:type="dcterms:W3CDTF">2021-03-31T06:55:00Z</dcterms:modified>
</cp:coreProperties>
</file>