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AC0" w:rsidRDefault="00581AC0" w:rsidP="00581AC0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581AC0" w:rsidRDefault="00581AC0" w:rsidP="00581AC0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</w:t>
      </w:r>
    </w:p>
    <w:p w:rsidR="00581AC0" w:rsidRDefault="00581AC0" w:rsidP="00581AC0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581AC0" w:rsidRDefault="00581AC0" w:rsidP="00581AC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ВОСЬМА</w:t>
      </w:r>
      <w:r>
        <w:rPr>
          <w:b/>
          <w:bCs/>
          <w:sz w:val="26"/>
          <w:szCs w:val="26"/>
        </w:rPr>
        <w:t xml:space="preserve"> СЕСІЯ </w:t>
      </w:r>
    </w:p>
    <w:p w:rsidR="00581AC0" w:rsidRDefault="00581AC0" w:rsidP="00581AC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581AC0" w:rsidRDefault="00581AC0" w:rsidP="00581AC0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581AC0" w:rsidRDefault="00581AC0" w:rsidP="00581AC0">
      <w:pPr>
        <w:ind w:right="84"/>
        <w:jc w:val="center"/>
        <w:rPr>
          <w:b/>
          <w:sz w:val="26"/>
          <w:szCs w:val="26"/>
        </w:rPr>
      </w:pPr>
    </w:p>
    <w:p w:rsidR="00581AC0" w:rsidRDefault="00581AC0" w:rsidP="00581AC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</w:t>
      </w:r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     </w:t>
      </w:r>
      <w:r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     </w:t>
      </w:r>
      <w:r>
        <w:rPr>
          <w:b w:val="0"/>
          <w:bCs/>
          <w:sz w:val="26"/>
          <w:szCs w:val="26"/>
        </w:rPr>
        <w:t xml:space="preserve">   </w:t>
      </w:r>
      <w:r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  <w:lang w:val="ru-RU"/>
        </w:rPr>
        <w:t xml:space="preserve">                </w:t>
      </w:r>
      <w:r>
        <w:rPr>
          <w:b w:val="0"/>
          <w:bCs/>
          <w:sz w:val="26"/>
          <w:szCs w:val="26"/>
        </w:rPr>
        <w:t>№ 8 – 150</w:t>
      </w:r>
      <w:r>
        <w:rPr>
          <w:b w:val="0"/>
          <w:bCs/>
          <w:sz w:val="26"/>
          <w:szCs w:val="26"/>
          <w:lang w:val="ru-RU"/>
        </w:rPr>
        <w:t>/2021</w:t>
      </w:r>
    </w:p>
    <w:p w:rsidR="00581AC0" w:rsidRDefault="00581AC0" w:rsidP="00581AC0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0"/>
      </w:tblGrid>
      <w:tr w:rsidR="00581AC0" w:rsidTr="00581AC0">
        <w:trPr>
          <w:trHeight w:val="81"/>
        </w:trPr>
        <w:tc>
          <w:tcPr>
            <w:tcW w:w="6160" w:type="dxa"/>
          </w:tcPr>
          <w:p w:rsidR="00581AC0" w:rsidRDefault="00581AC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277)</w:t>
            </w:r>
          </w:p>
          <w:p w:rsidR="00581AC0" w:rsidRDefault="00581AC0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581AC0" w:rsidRDefault="00581AC0" w:rsidP="00581AC0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581AC0" w:rsidRDefault="00581AC0" w:rsidP="00581AC0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581AC0" w:rsidRDefault="00581AC0" w:rsidP="00581AC0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581AC0" w:rsidRDefault="00581AC0" w:rsidP="00581AC0">
      <w:pPr>
        <w:pStyle w:val="2"/>
        <w:jc w:val="center"/>
        <w:rPr>
          <w:bCs/>
          <w:sz w:val="26"/>
          <w:szCs w:val="26"/>
        </w:rPr>
      </w:pPr>
    </w:p>
    <w:p w:rsidR="00581AC0" w:rsidRDefault="00581AC0" w:rsidP="00581AC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277 (угіддя – пасов</w:t>
      </w:r>
      <w:r w:rsidR="00E2535B">
        <w:rPr>
          <w:bCs/>
          <w:sz w:val="26"/>
          <w:szCs w:val="26"/>
          <w:lang w:val="uk-UA"/>
        </w:rPr>
        <w:t>ища, площа 10,8 га), згідно проє</w:t>
      </w:r>
      <w:bookmarkStart w:id="0" w:name="_GoBack"/>
      <w:bookmarkEnd w:id="0"/>
      <w:r>
        <w:rPr>
          <w:bCs/>
          <w:sz w:val="26"/>
          <w:szCs w:val="26"/>
          <w:lang w:val="uk-UA"/>
        </w:rPr>
        <w:t xml:space="preserve">кту роздержавлення і приватизації земель КСП «ім. Карла Маркса»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Гераськівській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581AC0" w:rsidRDefault="00581AC0" w:rsidP="00581AC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81AC0" w:rsidRDefault="00581AC0" w:rsidP="00581AC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Фе</w:t>
      </w:r>
      <w:r>
        <w:rPr>
          <w:bCs/>
          <w:sz w:val="26"/>
          <w:szCs w:val="26"/>
          <w:lang w:val="uk-UA"/>
        </w:rPr>
        <w:t>рмерським господарством «ПЛАХОТЯ</w:t>
      </w:r>
      <w:r>
        <w:rPr>
          <w:bCs/>
          <w:sz w:val="26"/>
          <w:szCs w:val="26"/>
          <w:lang w:val="uk-UA"/>
        </w:rPr>
        <w:t xml:space="preserve">»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581AC0" w:rsidRDefault="00581AC0" w:rsidP="00581AC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Фе</w:t>
      </w:r>
      <w:r>
        <w:rPr>
          <w:bCs/>
          <w:sz w:val="26"/>
          <w:szCs w:val="26"/>
          <w:lang w:val="uk-UA"/>
        </w:rPr>
        <w:t>рмерському господарству «ПЛАХОТЯ</w:t>
      </w:r>
      <w:r>
        <w:rPr>
          <w:bCs/>
          <w:sz w:val="26"/>
          <w:szCs w:val="26"/>
          <w:lang w:val="uk-UA"/>
        </w:rPr>
        <w:t>» провести оплату за виготовлення технічної документації із землеустрою щодо інвентаризації земель колишнього КСП «ім. Карла Маркса» сільськогосподарського призначення (контур № 277).</w:t>
      </w:r>
    </w:p>
    <w:p w:rsidR="00581AC0" w:rsidRDefault="00581AC0" w:rsidP="00581AC0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81AC0" w:rsidRDefault="00581AC0" w:rsidP="00581AC0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81AC0" w:rsidRDefault="00581AC0" w:rsidP="00581AC0">
      <w:pPr>
        <w:pStyle w:val="a3"/>
        <w:ind w:left="0"/>
        <w:jc w:val="both"/>
        <w:rPr>
          <w:bCs/>
          <w:sz w:val="26"/>
          <w:szCs w:val="26"/>
        </w:rPr>
      </w:pPr>
    </w:p>
    <w:p w:rsidR="00581AC0" w:rsidRDefault="00581AC0" w:rsidP="00581AC0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581A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AC0"/>
    <w:rsid w:val="0042419E"/>
    <w:rsid w:val="00581AC0"/>
    <w:rsid w:val="00B50066"/>
    <w:rsid w:val="00E2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CB734-6FF0-41A0-9DC3-ACDF7405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A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81AC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A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81AC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81A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1AC0"/>
    <w:pPr>
      <w:ind w:left="720"/>
      <w:contextualSpacing/>
    </w:pPr>
  </w:style>
  <w:style w:type="table" w:styleId="a4">
    <w:name w:val="Table Grid"/>
    <w:basedOn w:val="a1"/>
    <w:uiPriority w:val="59"/>
    <w:rsid w:val="00581AC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5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2021-06-03T08:30:00Z</dcterms:created>
  <dcterms:modified xsi:type="dcterms:W3CDTF">2021-06-03T08:32:00Z</dcterms:modified>
</cp:coreProperties>
</file>