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1E85B5" w14:textId="09C7B690" w:rsidR="00C127D0" w:rsidRPr="00C91E3A" w:rsidRDefault="00151CE9" w:rsidP="00151C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C127D0" w:rsidRPr="00C91E3A">
        <w:rPr>
          <w:sz w:val="28"/>
          <w:szCs w:val="28"/>
        </w:rPr>
        <w:t>Додаток</w:t>
      </w:r>
    </w:p>
    <w:p w14:paraId="2C9FA50B" w14:textId="48F4ACFA" w:rsidR="009B11C4" w:rsidRDefault="00C127D0" w:rsidP="00151CE9">
      <w:pPr>
        <w:ind w:firstLine="804"/>
        <w:jc w:val="right"/>
        <w:rPr>
          <w:sz w:val="28"/>
          <w:szCs w:val="28"/>
        </w:rPr>
      </w:pPr>
      <w:r w:rsidRPr="00C91E3A">
        <w:rPr>
          <w:sz w:val="28"/>
          <w:szCs w:val="28"/>
        </w:rPr>
        <w:tab/>
      </w:r>
      <w:r w:rsidRPr="00C91E3A">
        <w:rPr>
          <w:sz w:val="28"/>
          <w:szCs w:val="28"/>
        </w:rPr>
        <w:tab/>
      </w:r>
      <w:r w:rsidRPr="00C91E3A">
        <w:rPr>
          <w:sz w:val="28"/>
          <w:szCs w:val="28"/>
        </w:rPr>
        <w:tab/>
      </w:r>
      <w:r w:rsidRPr="00C91E3A">
        <w:rPr>
          <w:sz w:val="28"/>
          <w:szCs w:val="28"/>
        </w:rPr>
        <w:tab/>
      </w:r>
      <w:r w:rsidRPr="00C91E3A">
        <w:rPr>
          <w:sz w:val="28"/>
          <w:szCs w:val="28"/>
        </w:rPr>
        <w:tab/>
      </w:r>
      <w:r w:rsidRPr="00C91E3A">
        <w:rPr>
          <w:sz w:val="28"/>
          <w:szCs w:val="28"/>
        </w:rPr>
        <w:tab/>
        <w:t xml:space="preserve">   </w:t>
      </w:r>
      <w:r w:rsidR="009B11C4">
        <w:rPr>
          <w:sz w:val="28"/>
          <w:szCs w:val="28"/>
        </w:rPr>
        <w:t xml:space="preserve"> </w:t>
      </w:r>
      <w:r w:rsidRPr="00C91E3A">
        <w:rPr>
          <w:sz w:val="28"/>
          <w:szCs w:val="28"/>
        </w:rPr>
        <w:t xml:space="preserve">      до рішення викон</w:t>
      </w:r>
      <w:r w:rsidR="009B11C4">
        <w:rPr>
          <w:sz w:val="28"/>
          <w:szCs w:val="28"/>
        </w:rPr>
        <w:t>авчого</w:t>
      </w:r>
    </w:p>
    <w:p w14:paraId="7BC4C68B" w14:textId="77545455" w:rsidR="009B11C4" w:rsidRDefault="00151CE9" w:rsidP="00151CE9">
      <w:pPr>
        <w:ind w:left="4956" w:firstLine="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C127D0" w:rsidRPr="00C91E3A">
        <w:rPr>
          <w:sz w:val="28"/>
          <w:szCs w:val="28"/>
        </w:rPr>
        <w:t>ком</w:t>
      </w:r>
      <w:r w:rsidR="009B11C4">
        <w:rPr>
          <w:sz w:val="28"/>
          <w:szCs w:val="28"/>
        </w:rPr>
        <w:t>ітет</w:t>
      </w:r>
      <w:r w:rsidR="00C127D0" w:rsidRPr="00C91E3A">
        <w:rPr>
          <w:sz w:val="28"/>
          <w:szCs w:val="28"/>
        </w:rPr>
        <w:t xml:space="preserve">у </w:t>
      </w:r>
      <w:r w:rsidR="009B11C4">
        <w:rPr>
          <w:sz w:val="28"/>
          <w:szCs w:val="28"/>
        </w:rPr>
        <w:t>Марківської</w:t>
      </w:r>
    </w:p>
    <w:p w14:paraId="11FBEA0D" w14:textId="7722B6B2" w:rsidR="009B11C4" w:rsidRDefault="00151CE9" w:rsidP="00151CE9">
      <w:pPr>
        <w:ind w:left="4956" w:firstLine="8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127D0" w:rsidRPr="00C91E3A">
        <w:rPr>
          <w:sz w:val="28"/>
          <w:szCs w:val="28"/>
        </w:rPr>
        <w:t>селищної</w:t>
      </w:r>
      <w:r w:rsidR="009B11C4">
        <w:rPr>
          <w:sz w:val="28"/>
          <w:szCs w:val="28"/>
        </w:rPr>
        <w:t xml:space="preserve"> </w:t>
      </w:r>
      <w:r w:rsidR="00C127D0" w:rsidRPr="00C91E3A">
        <w:rPr>
          <w:sz w:val="28"/>
          <w:szCs w:val="28"/>
        </w:rPr>
        <w:t>ради</w:t>
      </w:r>
    </w:p>
    <w:p w14:paraId="73394A34" w14:textId="7990A2CE" w:rsidR="00C127D0" w:rsidRPr="00C91E3A" w:rsidRDefault="00151CE9" w:rsidP="00151CE9">
      <w:pPr>
        <w:ind w:left="6396" w:firstLine="80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127D0" w:rsidRPr="00C91E3A">
        <w:rPr>
          <w:sz w:val="28"/>
          <w:szCs w:val="28"/>
        </w:rPr>
        <w:t>від</w:t>
      </w:r>
      <w:r w:rsidR="009B11C4">
        <w:rPr>
          <w:sz w:val="28"/>
          <w:szCs w:val="28"/>
        </w:rPr>
        <w:t>___________№___</w:t>
      </w:r>
    </w:p>
    <w:p w14:paraId="77E0B21C" w14:textId="77777777" w:rsidR="00C127D0" w:rsidRDefault="00C127D0" w:rsidP="00C127D0">
      <w:pPr>
        <w:jc w:val="center"/>
        <w:rPr>
          <w:b/>
          <w:sz w:val="28"/>
          <w:szCs w:val="28"/>
        </w:rPr>
      </w:pPr>
    </w:p>
    <w:p w14:paraId="021DDAE1" w14:textId="77777777" w:rsidR="001D603B" w:rsidRPr="001D603B" w:rsidRDefault="001D603B" w:rsidP="00C127D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Положення</w:t>
      </w:r>
    </w:p>
    <w:p w14:paraId="4E62A335" w14:textId="788EA163" w:rsidR="00C127D0" w:rsidRPr="00C91E3A" w:rsidRDefault="00AF3676" w:rsidP="00C127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97377">
        <w:rPr>
          <w:b/>
          <w:sz w:val="28"/>
          <w:szCs w:val="28"/>
        </w:rPr>
        <w:t>ро п</w:t>
      </w:r>
      <w:r w:rsidR="00C127D0" w:rsidRPr="00C91E3A">
        <w:rPr>
          <w:b/>
          <w:sz w:val="28"/>
          <w:szCs w:val="28"/>
        </w:rPr>
        <w:t>орядок видачі довідок виконавчим комітетом</w:t>
      </w:r>
    </w:p>
    <w:p w14:paraId="391C0E4F" w14:textId="77777777" w:rsidR="00C127D0" w:rsidRPr="00C91E3A" w:rsidRDefault="00C91E3A" w:rsidP="00C127D0">
      <w:pPr>
        <w:jc w:val="center"/>
        <w:rPr>
          <w:b/>
          <w:sz w:val="28"/>
          <w:szCs w:val="28"/>
        </w:rPr>
      </w:pPr>
      <w:r w:rsidRPr="001D603B">
        <w:rPr>
          <w:b/>
          <w:sz w:val="28"/>
          <w:szCs w:val="28"/>
        </w:rPr>
        <w:t>Марк</w:t>
      </w:r>
      <w:r>
        <w:rPr>
          <w:b/>
          <w:sz w:val="28"/>
          <w:szCs w:val="28"/>
        </w:rPr>
        <w:t>івської</w:t>
      </w:r>
      <w:r w:rsidR="00C127D0" w:rsidRPr="00C91E3A">
        <w:rPr>
          <w:b/>
          <w:sz w:val="28"/>
          <w:szCs w:val="28"/>
        </w:rPr>
        <w:t xml:space="preserve"> селищної  ради</w:t>
      </w:r>
    </w:p>
    <w:p w14:paraId="045DC651" w14:textId="77777777" w:rsidR="00C127D0" w:rsidRPr="00C91E3A" w:rsidRDefault="00C127D0" w:rsidP="00C127D0">
      <w:pPr>
        <w:jc w:val="both"/>
        <w:rPr>
          <w:b/>
          <w:sz w:val="28"/>
          <w:szCs w:val="28"/>
        </w:rPr>
      </w:pPr>
    </w:p>
    <w:p w14:paraId="1C8DCE32" w14:textId="77777777" w:rsidR="00C127D0" w:rsidRPr="00C91E3A" w:rsidRDefault="00C127D0" w:rsidP="00C127D0">
      <w:pPr>
        <w:jc w:val="center"/>
        <w:rPr>
          <w:b/>
          <w:sz w:val="28"/>
          <w:szCs w:val="28"/>
        </w:rPr>
      </w:pPr>
      <w:r w:rsidRPr="00C91E3A">
        <w:rPr>
          <w:b/>
          <w:sz w:val="28"/>
          <w:szCs w:val="28"/>
        </w:rPr>
        <w:t>1. Загальні положення</w:t>
      </w:r>
    </w:p>
    <w:p w14:paraId="072C138F" w14:textId="77777777" w:rsidR="00C127D0" w:rsidRPr="00C91E3A" w:rsidRDefault="00C127D0" w:rsidP="00C127D0">
      <w:pPr>
        <w:jc w:val="both"/>
        <w:rPr>
          <w:sz w:val="28"/>
          <w:szCs w:val="28"/>
        </w:rPr>
      </w:pPr>
    </w:p>
    <w:p w14:paraId="40F6FBB0" w14:textId="77777777" w:rsidR="00A70ECB" w:rsidRDefault="00C127D0" w:rsidP="00C979B7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ab/>
        <w:t>Порядок видачі довідок  виконавчим комітетом</w:t>
      </w:r>
      <w:r w:rsidR="003E2772" w:rsidRPr="00C91E3A">
        <w:rPr>
          <w:sz w:val="28"/>
          <w:szCs w:val="28"/>
        </w:rPr>
        <w:t xml:space="preserve"> </w:t>
      </w:r>
      <w:r w:rsidR="00C91E3A">
        <w:rPr>
          <w:sz w:val="28"/>
          <w:szCs w:val="28"/>
        </w:rPr>
        <w:t>Марківської</w:t>
      </w:r>
      <w:r w:rsidRPr="00C91E3A">
        <w:rPr>
          <w:sz w:val="28"/>
          <w:szCs w:val="28"/>
        </w:rPr>
        <w:t xml:space="preserve"> селищної ради (далі Порядок) розроблено на підставі Конституції України, Сімейного, Житлового та Земельного  Кодексів України, Законів України «Про місцеве самоврядування в Україні», «Про загальнообов’язкове державне пенсійне страхування», «Про громадянство України», «Про звернення громадян», «Про особисте селянське господарство»,  Указу Президента України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«Про адміністративні послуги»,</w:t>
      </w:r>
      <w:r w:rsidR="00C91E3A">
        <w:rPr>
          <w:sz w:val="28"/>
          <w:szCs w:val="28"/>
        </w:rPr>
        <w:t xml:space="preserve"> «</w:t>
      </w:r>
      <w:r w:rsidRPr="00C91E3A">
        <w:rPr>
          <w:sz w:val="28"/>
          <w:szCs w:val="28"/>
        </w:rPr>
        <w:t>Про державну соціальну допомогу малозабезпеченим сім</w:t>
      </w:r>
      <w:r w:rsidR="00C91E3A" w:rsidRPr="00C91E3A">
        <w:rPr>
          <w:sz w:val="28"/>
          <w:szCs w:val="28"/>
        </w:rPr>
        <w:t>’</w:t>
      </w:r>
      <w:r w:rsidRPr="00C91E3A">
        <w:rPr>
          <w:sz w:val="28"/>
          <w:szCs w:val="28"/>
        </w:rPr>
        <w:t xml:space="preserve">ям», Цивільного кодексу України, </w:t>
      </w:r>
      <w:bookmarkStart w:id="0" w:name="_Hlk62221521"/>
      <w:r w:rsidRPr="00C91E3A">
        <w:rPr>
          <w:sz w:val="28"/>
          <w:szCs w:val="28"/>
        </w:rPr>
        <w:t>«Про внесення змін до деяких законодавчих актів України щодо розширення повноважень органів місцевого самоврядування та організації надання адміністративних послуг»</w:t>
      </w:r>
      <w:r w:rsidR="00D45B66" w:rsidRPr="00C91E3A">
        <w:rPr>
          <w:sz w:val="28"/>
          <w:szCs w:val="28"/>
        </w:rPr>
        <w:t>, «Про поховання»</w:t>
      </w:r>
      <w:r w:rsidRPr="00C91E3A">
        <w:rPr>
          <w:sz w:val="28"/>
          <w:szCs w:val="28"/>
        </w:rPr>
        <w:t xml:space="preserve"> з метою врегулювання питань видачі документів, які засвідчують місце реєстрації (проживання) громадян,  склад сім’ї, місце реєстрації і склад сім’ї  для оформлення субсидії на комунальні послуги, місце реєстрації  і склад сім’ї для постановки на квартирний облік, місце реєстрації і склад сім’ї для призначення всіх видів соціальної допомоги, спільне проживання з годувальником на момент його смерті, факт догляду за дитиною померлого годувальника до досягнення нею 8 років, проживання з пенсіонером на момент смерті, пічне опалення будинку, про проведення </w:t>
      </w:r>
      <w:r w:rsidR="00C979B7">
        <w:rPr>
          <w:sz w:val="28"/>
          <w:szCs w:val="28"/>
        </w:rPr>
        <w:t xml:space="preserve">обряду </w:t>
      </w:r>
      <w:r w:rsidRPr="00C91E3A">
        <w:rPr>
          <w:sz w:val="28"/>
          <w:szCs w:val="28"/>
        </w:rPr>
        <w:t>поховання</w:t>
      </w:r>
      <w:r w:rsidR="00C979B7">
        <w:rPr>
          <w:sz w:val="28"/>
          <w:szCs w:val="28"/>
        </w:rPr>
        <w:t>.</w:t>
      </w:r>
      <w:r w:rsidRPr="00C91E3A">
        <w:rPr>
          <w:sz w:val="28"/>
          <w:szCs w:val="28"/>
        </w:rPr>
        <w:t xml:space="preserve"> </w:t>
      </w:r>
      <w:bookmarkEnd w:id="0"/>
    </w:p>
    <w:p w14:paraId="5E226541" w14:textId="77777777" w:rsidR="00AF3676" w:rsidRDefault="00AF3676" w:rsidP="00C127D0">
      <w:pPr>
        <w:jc w:val="center"/>
        <w:rPr>
          <w:b/>
          <w:sz w:val="28"/>
          <w:szCs w:val="28"/>
        </w:rPr>
      </w:pPr>
    </w:p>
    <w:p w14:paraId="6893520A" w14:textId="77777777" w:rsidR="00C127D0" w:rsidRPr="00C91E3A" w:rsidRDefault="00C127D0" w:rsidP="00C127D0">
      <w:pPr>
        <w:jc w:val="center"/>
        <w:rPr>
          <w:b/>
          <w:sz w:val="28"/>
          <w:szCs w:val="28"/>
        </w:rPr>
      </w:pPr>
      <w:r w:rsidRPr="00C91E3A">
        <w:rPr>
          <w:b/>
          <w:sz w:val="28"/>
          <w:szCs w:val="28"/>
        </w:rPr>
        <w:t>2. Порядок видачі довідок</w:t>
      </w:r>
    </w:p>
    <w:p w14:paraId="76BF4B41" w14:textId="77777777" w:rsidR="003E2772" w:rsidRPr="00C91E3A" w:rsidRDefault="003E2772" w:rsidP="00C127D0">
      <w:pPr>
        <w:jc w:val="center"/>
        <w:rPr>
          <w:b/>
          <w:sz w:val="28"/>
          <w:szCs w:val="28"/>
        </w:rPr>
      </w:pPr>
    </w:p>
    <w:p w14:paraId="23B705F5" w14:textId="77777777" w:rsidR="00C127D0" w:rsidRDefault="00C127D0" w:rsidP="00C127D0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ab/>
      </w:r>
      <w:r w:rsidR="00C979B7">
        <w:rPr>
          <w:sz w:val="28"/>
          <w:szCs w:val="28"/>
        </w:rPr>
        <w:t xml:space="preserve">2.1 </w:t>
      </w:r>
      <w:r w:rsidRPr="00C91E3A">
        <w:rPr>
          <w:sz w:val="28"/>
          <w:szCs w:val="28"/>
        </w:rPr>
        <w:t xml:space="preserve">Видача довідок проводиться </w:t>
      </w:r>
      <w:r w:rsidR="00C91E3A" w:rsidRPr="00C91E3A">
        <w:rPr>
          <w:sz w:val="28"/>
          <w:szCs w:val="28"/>
        </w:rPr>
        <w:t>адміністратором</w:t>
      </w:r>
      <w:r w:rsidRPr="00C91E3A">
        <w:rPr>
          <w:sz w:val="28"/>
          <w:szCs w:val="28"/>
        </w:rPr>
        <w:t xml:space="preserve"> </w:t>
      </w:r>
      <w:r w:rsidR="00C91E3A">
        <w:rPr>
          <w:sz w:val="28"/>
          <w:szCs w:val="28"/>
        </w:rPr>
        <w:t>або спеціалістом віддаленого робочого місця відділу «Центр надання адміністративних послуг» виконавчого комітету Марківської</w:t>
      </w:r>
      <w:r w:rsidRPr="00C91E3A">
        <w:rPr>
          <w:sz w:val="28"/>
          <w:szCs w:val="28"/>
        </w:rPr>
        <w:t xml:space="preserve"> селищної ради відповідно до посадових інструкцій. Довідки видаються на підставі пред’явлених необхідних документів та в разі відсутності суперечностей в них.</w:t>
      </w:r>
    </w:p>
    <w:p w14:paraId="3F6C5FE5" w14:textId="77777777" w:rsidR="00C979B7" w:rsidRDefault="00C979B7" w:rsidP="00C127D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 Довідки видаються державною мовою на підставі </w:t>
      </w:r>
      <w:proofErr w:type="spellStart"/>
      <w:r>
        <w:rPr>
          <w:sz w:val="28"/>
          <w:szCs w:val="28"/>
        </w:rPr>
        <w:t>пред</w:t>
      </w:r>
      <w:proofErr w:type="spellEnd"/>
      <w:r w:rsidRPr="00C979B7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явлених документів в разі відсутності суперечностей в них. Забороняється вимагати від громадянина документів, які не передбачені чинним законодавством.</w:t>
      </w:r>
    </w:p>
    <w:p w14:paraId="3BA7B081" w14:textId="77777777" w:rsidR="00C127D0" w:rsidRDefault="00C979B7" w:rsidP="00C979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 </w:t>
      </w:r>
      <w:r w:rsidR="00C127D0" w:rsidRPr="00C91E3A">
        <w:rPr>
          <w:sz w:val="28"/>
          <w:szCs w:val="28"/>
        </w:rPr>
        <w:t xml:space="preserve">Довідка підписується </w:t>
      </w:r>
      <w:r w:rsidR="00C91E3A" w:rsidRPr="00C91E3A">
        <w:rPr>
          <w:sz w:val="28"/>
          <w:szCs w:val="28"/>
        </w:rPr>
        <w:t>адміністратором</w:t>
      </w:r>
      <w:r>
        <w:rPr>
          <w:sz w:val="28"/>
          <w:szCs w:val="28"/>
        </w:rPr>
        <w:t>,</w:t>
      </w:r>
      <w:r w:rsidR="00C91E3A">
        <w:rPr>
          <w:sz w:val="28"/>
          <w:szCs w:val="28"/>
        </w:rPr>
        <w:t xml:space="preserve"> спеціалістом віддаленого робочого місця відділу «Центр надання адміністративних послуг» виконавчого комітету Марківської</w:t>
      </w:r>
      <w:r w:rsidR="00C91E3A" w:rsidRPr="00C91E3A">
        <w:rPr>
          <w:sz w:val="28"/>
          <w:szCs w:val="28"/>
        </w:rPr>
        <w:t xml:space="preserve"> селищної ради</w:t>
      </w:r>
      <w:r w:rsidR="00C127D0" w:rsidRPr="00C91E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 уповноваженими працівниками виконавчого комітету </w:t>
      </w:r>
      <w:r>
        <w:rPr>
          <w:sz w:val="28"/>
          <w:szCs w:val="28"/>
        </w:rPr>
        <w:lastRenderedPageBreak/>
        <w:t xml:space="preserve">Марківської селищної ради </w:t>
      </w:r>
      <w:r w:rsidR="00C91E3A">
        <w:rPr>
          <w:sz w:val="28"/>
          <w:szCs w:val="28"/>
        </w:rPr>
        <w:t xml:space="preserve">та </w:t>
      </w:r>
      <w:r w:rsidR="00C127D0" w:rsidRPr="00C91E3A">
        <w:rPr>
          <w:sz w:val="28"/>
          <w:szCs w:val="28"/>
        </w:rPr>
        <w:t xml:space="preserve">скріплюється печаткою </w:t>
      </w:r>
      <w:r w:rsidR="00C91E3A">
        <w:rPr>
          <w:sz w:val="28"/>
          <w:szCs w:val="28"/>
        </w:rPr>
        <w:t>виконавчого комітету Марківської</w:t>
      </w:r>
      <w:r w:rsidR="00C127D0" w:rsidRPr="00C91E3A">
        <w:rPr>
          <w:sz w:val="28"/>
          <w:szCs w:val="28"/>
        </w:rPr>
        <w:t xml:space="preserve"> селищної ради. </w:t>
      </w:r>
    </w:p>
    <w:p w14:paraId="2B2B1650" w14:textId="77777777" w:rsidR="00C979B7" w:rsidRDefault="00C979B7" w:rsidP="00C979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2.4 Довідки реєструються в журналі видачі довідок. До журналу заноситься реєстраційний номер, дата видачі та інформація про особу, котрій видано</w:t>
      </w:r>
      <w:r w:rsidR="00CE326A">
        <w:rPr>
          <w:sz w:val="28"/>
          <w:szCs w:val="28"/>
        </w:rPr>
        <w:t xml:space="preserve"> довідку.</w:t>
      </w:r>
    </w:p>
    <w:p w14:paraId="2F03BF8C" w14:textId="17418A80" w:rsidR="00CE326A" w:rsidRDefault="00CE326A" w:rsidP="00C979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2.5 Довідка видається на вимогу громадянина особисто при </w:t>
      </w:r>
      <w:r w:rsidR="009B11C4">
        <w:rPr>
          <w:sz w:val="28"/>
          <w:szCs w:val="28"/>
        </w:rPr>
        <w:t>пред’явленні</w:t>
      </w:r>
      <w:r>
        <w:rPr>
          <w:sz w:val="28"/>
          <w:szCs w:val="28"/>
        </w:rPr>
        <w:t xml:space="preserve"> паспорта громадянина</w:t>
      </w:r>
      <w:r w:rsidR="002433F8">
        <w:rPr>
          <w:sz w:val="28"/>
          <w:szCs w:val="28"/>
        </w:rPr>
        <w:t xml:space="preserve"> та оригіналів документів. В окремих  випадках, при написанні заяви особою, надаються копії документів.</w:t>
      </w:r>
    </w:p>
    <w:p w14:paraId="3DD83873" w14:textId="77777777" w:rsidR="002433F8" w:rsidRDefault="002433F8" w:rsidP="00C979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2.6 Адміністратор</w:t>
      </w:r>
      <w:r w:rsidR="00C403CE">
        <w:rPr>
          <w:sz w:val="28"/>
          <w:szCs w:val="28"/>
        </w:rPr>
        <w:t>, спеціаліст віддаленого робочого місця відділу «Центр надання адміністративних послуг» виконавчого комітету Марківської селищної ради не несуть відповідальність за достовірність інформації, зазначеної в поданих документах.</w:t>
      </w:r>
    </w:p>
    <w:p w14:paraId="2AFA5E68" w14:textId="77777777" w:rsidR="00C403CE" w:rsidRDefault="00C403CE" w:rsidP="00C979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2.7 У разі неможливості надати довідку, що засвідчує факт, за підтвердженням якого звернувся заявник, цей факт встановлюється в судовому порядку.</w:t>
      </w:r>
    </w:p>
    <w:p w14:paraId="62049252" w14:textId="77777777" w:rsidR="001E4EEE" w:rsidRDefault="001E4EEE" w:rsidP="00C979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2.8 Прийом громадян з усним та письмовими та письмовими зверненнями для оформлення та видачі довідок проводиться в прийомні години відповідно графіку прийому відділу «Центр надання адміністративних послуг» виконавчого комітету Марківської селищної ради:</w:t>
      </w:r>
    </w:p>
    <w:p w14:paraId="646E4C1F" w14:textId="77777777" w:rsidR="001E4EEE" w:rsidRDefault="001E4EEE" w:rsidP="00C979B7">
      <w:pPr>
        <w:jc w:val="both"/>
        <w:rPr>
          <w:sz w:val="28"/>
          <w:szCs w:val="28"/>
        </w:rPr>
      </w:pPr>
      <w:r>
        <w:rPr>
          <w:sz w:val="28"/>
          <w:szCs w:val="28"/>
        </w:rPr>
        <w:t>Понеділок-п</w:t>
      </w:r>
      <w:r w:rsidRPr="001E4EEE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ятниця</w:t>
      </w:r>
      <w:proofErr w:type="spellEnd"/>
      <w:r>
        <w:rPr>
          <w:sz w:val="28"/>
          <w:szCs w:val="28"/>
        </w:rPr>
        <w:t xml:space="preserve"> з 8.00 до 16.00 </w:t>
      </w:r>
    </w:p>
    <w:p w14:paraId="766B3686" w14:textId="77777777" w:rsidR="001E4EEE" w:rsidRDefault="001E4EEE" w:rsidP="00151CE9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Крім святкових та вихідних днів, без перерви</w:t>
      </w:r>
      <w:r>
        <w:rPr>
          <w:sz w:val="28"/>
          <w:szCs w:val="28"/>
          <w:lang w:val="ru-RU"/>
        </w:rPr>
        <w:t>.</w:t>
      </w:r>
    </w:p>
    <w:p w14:paraId="0A1796CA" w14:textId="77777777" w:rsidR="001E4EEE" w:rsidRDefault="001E4EEE" w:rsidP="00C979B7">
      <w:pPr>
        <w:jc w:val="both"/>
        <w:rPr>
          <w:sz w:val="28"/>
          <w:szCs w:val="28"/>
          <w:lang w:val="ru-RU"/>
        </w:rPr>
      </w:pPr>
    </w:p>
    <w:p w14:paraId="46006A45" w14:textId="486B1D3A" w:rsidR="001E4EEE" w:rsidRPr="00081B89" w:rsidRDefault="001E4EEE" w:rsidP="00B07BDF">
      <w:pPr>
        <w:jc w:val="center"/>
        <w:rPr>
          <w:b/>
          <w:bCs/>
          <w:sz w:val="28"/>
          <w:szCs w:val="28"/>
        </w:rPr>
      </w:pPr>
      <w:r w:rsidRPr="00081B89">
        <w:rPr>
          <w:b/>
          <w:bCs/>
          <w:sz w:val="28"/>
          <w:szCs w:val="28"/>
          <w:lang w:val="ru-RU"/>
        </w:rPr>
        <w:t xml:space="preserve">3. Для </w:t>
      </w:r>
      <w:proofErr w:type="spellStart"/>
      <w:r w:rsidRPr="00081B89">
        <w:rPr>
          <w:b/>
          <w:bCs/>
          <w:sz w:val="28"/>
          <w:szCs w:val="28"/>
          <w:lang w:val="ru-RU"/>
        </w:rPr>
        <w:t>видачі</w:t>
      </w:r>
      <w:proofErr w:type="spellEnd"/>
      <w:r w:rsidRPr="00081B89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81B89">
        <w:rPr>
          <w:b/>
          <w:bCs/>
          <w:sz w:val="28"/>
          <w:szCs w:val="28"/>
          <w:lang w:val="ru-RU"/>
        </w:rPr>
        <w:t>довідок</w:t>
      </w:r>
      <w:proofErr w:type="spellEnd"/>
      <w:r w:rsidRPr="00081B89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81B89">
        <w:rPr>
          <w:b/>
          <w:bCs/>
          <w:sz w:val="28"/>
          <w:szCs w:val="28"/>
          <w:lang w:val="ru-RU"/>
        </w:rPr>
        <w:t>суб’єкт</w:t>
      </w:r>
      <w:proofErr w:type="spellEnd"/>
      <w:r w:rsidRPr="00081B89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81B89">
        <w:rPr>
          <w:b/>
          <w:bCs/>
          <w:sz w:val="28"/>
          <w:szCs w:val="28"/>
          <w:lang w:val="ru-RU"/>
        </w:rPr>
        <w:t>звернення</w:t>
      </w:r>
      <w:proofErr w:type="spellEnd"/>
      <w:r w:rsidR="00081B89" w:rsidRPr="00081B89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081B89" w:rsidRPr="00081B89">
        <w:rPr>
          <w:b/>
          <w:bCs/>
          <w:sz w:val="28"/>
          <w:szCs w:val="28"/>
          <w:lang w:val="ru-RU"/>
        </w:rPr>
        <w:t>нада</w:t>
      </w:r>
      <w:proofErr w:type="spellEnd"/>
      <w:r w:rsidR="00081B89">
        <w:rPr>
          <w:b/>
          <w:bCs/>
          <w:sz w:val="28"/>
          <w:szCs w:val="28"/>
        </w:rPr>
        <w:t>є</w:t>
      </w:r>
      <w:r w:rsidR="00081B89" w:rsidRPr="00081B89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081B89" w:rsidRPr="00081B89">
        <w:rPr>
          <w:b/>
          <w:bCs/>
          <w:sz w:val="28"/>
          <w:szCs w:val="28"/>
          <w:lang w:val="ru-RU"/>
        </w:rPr>
        <w:t>наступн</w:t>
      </w:r>
      <w:r w:rsidR="00F5053F">
        <w:rPr>
          <w:b/>
          <w:bCs/>
          <w:sz w:val="28"/>
          <w:szCs w:val="28"/>
          <w:lang w:val="ru-RU"/>
        </w:rPr>
        <w:t>і</w:t>
      </w:r>
      <w:proofErr w:type="spellEnd"/>
      <w:r w:rsidR="00081B89" w:rsidRPr="00081B89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081B89" w:rsidRPr="00081B89">
        <w:rPr>
          <w:b/>
          <w:bCs/>
          <w:sz w:val="28"/>
          <w:szCs w:val="28"/>
          <w:lang w:val="ru-RU"/>
        </w:rPr>
        <w:t>документи</w:t>
      </w:r>
      <w:proofErr w:type="spellEnd"/>
      <w:r w:rsidR="00081B89" w:rsidRPr="00081B89">
        <w:rPr>
          <w:b/>
          <w:bCs/>
          <w:sz w:val="28"/>
          <w:szCs w:val="28"/>
          <w:lang w:val="ru-RU"/>
        </w:rPr>
        <w:t>:</w:t>
      </w:r>
    </w:p>
    <w:p w14:paraId="18F9BD53" w14:textId="77777777" w:rsidR="00C127D0" w:rsidRPr="00081B89" w:rsidRDefault="00C127D0" w:rsidP="00C127D0">
      <w:pPr>
        <w:jc w:val="both"/>
        <w:rPr>
          <w:b/>
          <w:bCs/>
          <w:sz w:val="28"/>
          <w:szCs w:val="28"/>
        </w:rPr>
      </w:pPr>
    </w:p>
    <w:p w14:paraId="3FE0CDFA" w14:textId="77777777" w:rsidR="003E2772" w:rsidRPr="00C91E3A" w:rsidRDefault="00420587" w:rsidP="00C127D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127D0" w:rsidRPr="00C91E3A">
        <w:rPr>
          <w:b/>
          <w:sz w:val="28"/>
          <w:szCs w:val="28"/>
        </w:rPr>
        <w:t xml:space="preserve">.1. Довідка про місце реєстрації. </w:t>
      </w:r>
    </w:p>
    <w:p w14:paraId="2E4ACBD5" w14:textId="3CC2BAFD" w:rsidR="00C127D0" w:rsidRDefault="009B11C4" w:rsidP="00151CE9">
      <w:pPr>
        <w:ind w:firstLine="708"/>
        <w:jc w:val="both"/>
        <w:rPr>
          <w:sz w:val="28"/>
          <w:szCs w:val="28"/>
        </w:rPr>
      </w:pPr>
      <w:r w:rsidRPr="009B11C4">
        <w:rPr>
          <w:bCs/>
          <w:sz w:val="28"/>
          <w:szCs w:val="28"/>
        </w:rPr>
        <w:t>В</w:t>
      </w:r>
      <w:r w:rsidR="00C127D0" w:rsidRPr="00C91E3A">
        <w:rPr>
          <w:sz w:val="28"/>
          <w:szCs w:val="28"/>
        </w:rPr>
        <w:t>идається у відповідності постанови КМУ №207 «Про затвердження Правил реєстрації місця проживання та Порядку передачі органам реєстрації інформації до Єдиного  державного демографічного реєстру» від 02.03.2016 року</w:t>
      </w:r>
      <w:r w:rsidR="001879D5">
        <w:rPr>
          <w:sz w:val="28"/>
          <w:szCs w:val="28"/>
        </w:rPr>
        <w:t xml:space="preserve"> на підставі:</w:t>
      </w:r>
    </w:p>
    <w:p w14:paraId="067A8652" w14:textId="77777777" w:rsidR="00F47D5A" w:rsidRDefault="00E5569A" w:rsidP="00F47D5A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47D5A">
        <w:rPr>
          <w:sz w:val="28"/>
          <w:szCs w:val="28"/>
        </w:rPr>
        <w:t>аспорт особи, що звернулась за довідкою</w:t>
      </w:r>
      <w:r>
        <w:rPr>
          <w:sz w:val="28"/>
          <w:szCs w:val="28"/>
        </w:rPr>
        <w:t>;</w:t>
      </w:r>
    </w:p>
    <w:p w14:paraId="257FA665" w14:textId="77777777" w:rsidR="00E5569A" w:rsidRDefault="00E5569A" w:rsidP="00F47D5A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свідоцтво про народження, якщо паспорт оформляється вперше;</w:t>
      </w:r>
    </w:p>
    <w:p w14:paraId="2D1F49C8" w14:textId="77777777" w:rsidR="00E5569A" w:rsidRPr="00F47D5A" w:rsidRDefault="00E5569A" w:rsidP="00F47D5A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будинкова книга.</w:t>
      </w:r>
    </w:p>
    <w:p w14:paraId="245E5660" w14:textId="01AF526F" w:rsidR="00C127D0" w:rsidRPr="00C91E3A" w:rsidRDefault="00C127D0" w:rsidP="00151CE9">
      <w:pPr>
        <w:ind w:firstLine="708"/>
        <w:jc w:val="both"/>
        <w:rPr>
          <w:sz w:val="28"/>
          <w:szCs w:val="28"/>
        </w:rPr>
      </w:pPr>
      <w:r w:rsidRPr="00C91E3A">
        <w:rPr>
          <w:sz w:val="28"/>
          <w:szCs w:val="28"/>
        </w:rPr>
        <w:t>Видається для пред’явлення за місцем вимоги.</w:t>
      </w:r>
    </w:p>
    <w:p w14:paraId="522456BF" w14:textId="3DFA2C2A" w:rsidR="00C127D0" w:rsidRPr="00C91E3A" w:rsidRDefault="00C127D0" w:rsidP="00C127D0">
      <w:pPr>
        <w:jc w:val="both"/>
        <w:rPr>
          <w:sz w:val="28"/>
          <w:szCs w:val="28"/>
        </w:rPr>
      </w:pPr>
    </w:p>
    <w:p w14:paraId="5720CE3A" w14:textId="417D17CF" w:rsidR="003E2772" w:rsidRPr="00C91E3A" w:rsidRDefault="00420587" w:rsidP="00C127D0">
      <w:pPr>
        <w:spacing w:line="48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127D0" w:rsidRPr="00C91E3A">
        <w:rPr>
          <w:b/>
          <w:sz w:val="28"/>
          <w:szCs w:val="28"/>
        </w:rPr>
        <w:t>.2. Довідка про фактичне місце проживання</w:t>
      </w:r>
      <w:r w:rsidR="001879D5">
        <w:rPr>
          <w:b/>
          <w:sz w:val="28"/>
          <w:szCs w:val="28"/>
        </w:rPr>
        <w:t xml:space="preserve"> (проживання без реєстрації)</w:t>
      </w:r>
      <w:r w:rsidR="00C127D0" w:rsidRPr="00C91E3A">
        <w:rPr>
          <w:b/>
          <w:sz w:val="28"/>
          <w:szCs w:val="28"/>
        </w:rPr>
        <w:t xml:space="preserve">. </w:t>
      </w:r>
    </w:p>
    <w:p w14:paraId="2094760B" w14:textId="77777777" w:rsidR="001879D5" w:rsidRDefault="00C127D0" w:rsidP="00C91E3A">
      <w:pPr>
        <w:ind w:firstLine="720"/>
        <w:jc w:val="both"/>
        <w:rPr>
          <w:sz w:val="28"/>
          <w:szCs w:val="28"/>
        </w:rPr>
      </w:pPr>
      <w:r w:rsidRPr="00C91E3A">
        <w:rPr>
          <w:sz w:val="28"/>
          <w:szCs w:val="28"/>
        </w:rPr>
        <w:t>Видається відповідно до Закону України «Про адміністративні послуги», Житлового  кодексу України на підставі</w:t>
      </w:r>
      <w:r w:rsidR="001879D5">
        <w:rPr>
          <w:sz w:val="28"/>
          <w:szCs w:val="28"/>
        </w:rPr>
        <w:t>:</w:t>
      </w:r>
      <w:r w:rsidRPr="00C91E3A">
        <w:rPr>
          <w:sz w:val="28"/>
          <w:szCs w:val="28"/>
        </w:rPr>
        <w:t xml:space="preserve"> </w:t>
      </w:r>
    </w:p>
    <w:p w14:paraId="7A8137D8" w14:textId="77777777" w:rsidR="001879D5" w:rsidRDefault="001879D5" w:rsidP="00C91E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27D0" w:rsidRPr="00C91E3A">
        <w:rPr>
          <w:sz w:val="28"/>
          <w:szCs w:val="28"/>
        </w:rPr>
        <w:t>паспорта громадянина України</w:t>
      </w:r>
      <w:r>
        <w:rPr>
          <w:sz w:val="28"/>
          <w:szCs w:val="28"/>
        </w:rPr>
        <w:t xml:space="preserve"> особи, що звернулася за довідкою</w:t>
      </w:r>
      <w:r w:rsidR="00C127D0" w:rsidRPr="00C91E3A">
        <w:rPr>
          <w:sz w:val="28"/>
          <w:szCs w:val="28"/>
        </w:rPr>
        <w:t xml:space="preserve">, </w:t>
      </w:r>
    </w:p>
    <w:p w14:paraId="4A484DFB" w14:textId="77777777" w:rsidR="001879D5" w:rsidRDefault="001879D5" w:rsidP="00C91E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будинково</w:t>
      </w:r>
      <w:r w:rsidR="00C85FC3">
        <w:rPr>
          <w:sz w:val="28"/>
          <w:szCs w:val="28"/>
        </w:rPr>
        <w:t>ї</w:t>
      </w:r>
      <w:r>
        <w:rPr>
          <w:sz w:val="28"/>
          <w:szCs w:val="28"/>
        </w:rPr>
        <w:t xml:space="preserve"> книги;</w:t>
      </w:r>
    </w:p>
    <w:p w14:paraId="52E48168" w14:textId="77777777" w:rsidR="001879D5" w:rsidRDefault="001879D5" w:rsidP="00C91E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для підтвердження факту проживання особи без реєстрації необхідна присутність господаря домоволодіння з власним паспортом</w:t>
      </w:r>
      <w:r w:rsidR="007F0CC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оригіналами документів, що підтверджують право власності на будинок</w:t>
      </w:r>
      <w:r w:rsidR="007F0CCD">
        <w:rPr>
          <w:sz w:val="28"/>
          <w:szCs w:val="28"/>
        </w:rPr>
        <w:t xml:space="preserve"> та заява</w:t>
      </w:r>
      <w:r>
        <w:rPr>
          <w:sz w:val="28"/>
          <w:szCs w:val="28"/>
        </w:rPr>
        <w:t>;</w:t>
      </w:r>
    </w:p>
    <w:p w14:paraId="234549DA" w14:textId="77777777" w:rsidR="00C127D0" w:rsidRPr="00C91E3A" w:rsidRDefault="00C85FC3" w:rsidP="00C91E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 разі відсутності</w:t>
      </w:r>
      <w:r w:rsidRPr="00C85FC3">
        <w:rPr>
          <w:sz w:val="28"/>
          <w:szCs w:val="28"/>
        </w:rPr>
        <w:t xml:space="preserve"> </w:t>
      </w:r>
      <w:r>
        <w:rPr>
          <w:sz w:val="28"/>
          <w:szCs w:val="28"/>
        </w:rPr>
        <w:t>господаря домоволодіння з поважних причин (від</w:t>
      </w:r>
      <w:r w:rsidRPr="00C85FC3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їзд</w:t>
      </w:r>
      <w:proofErr w:type="spellEnd"/>
      <w:r>
        <w:rPr>
          <w:sz w:val="28"/>
          <w:szCs w:val="28"/>
          <w:lang w:val="ru-RU"/>
        </w:rPr>
        <w:t xml:space="preserve"> за межи району, області, держави</w:t>
      </w:r>
      <w:r w:rsidR="008606BE">
        <w:rPr>
          <w:sz w:val="28"/>
          <w:szCs w:val="28"/>
          <w:lang w:val="ru-RU"/>
        </w:rPr>
        <w:t xml:space="preserve">, знаходження на лікуванні </w:t>
      </w:r>
      <w:proofErr w:type="spellStart"/>
      <w:r w:rsidR="008606BE">
        <w:rPr>
          <w:sz w:val="28"/>
          <w:szCs w:val="28"/>
          <w:lang w:val="ru-RU"/>
        </w:rPr>
        <w:t>або</w:t>
      </w:r>
      <w:proofErr w:type="spellEnd"/>
      <w:r w:rsidR="008606BE">
        <w:rPr>
          <w:sz w:val="28"/>
          <w:szCs w:val="28"/>
          <w:lang w:val="ru-RU"/>
        </w:rPr>
        <w:t xml:space="preserve"> де інше) -</w:t>
      </w:r>
      <w:r>
        <w:rPr>
          <w:sz w:val="28"/>
          <w:szCs w:val="28"/>
        </w:rPr>
        <w:t xml:space="preserve">  </w:t>
      </w:r>
      <w:r w:rsidR="00C127D0" w:rsidRPr="00C91E3A">
        <w:rPr>
          <w:sz w:val="28"/>
          <w:szCs w:val="28"/>
        </w:rPr>
        <w:t>акт обстеження депутата селищної ради відповідно до розподілу території.</w:t>
      </w:r>
      <w:r w:rsidR="00C127D0" w:rsidRPr="00C91E3A">
        <w:rPr>
          <w:sz w:val="28"/>
          <w:szCs w:val="28"/>
        </w:rPr>
        <w:tab/>
      </w:r>
    </w:p>
    <w:p w14:paraId="342EE638" w14:textId="77777777" w:rsidR="00C127D0" w:rsidRPr="00C91E3A" w:rsidRDefault="00C127D0" w:rsidP="00C127D0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ab/>
        <w:t>Видається для пред’явлення за місцем вимоги.</w:t>
      </w:r>
    </w:p>
    <w:p w14:paraId="0642CAC3" w14:textId="77777777" w:rsidR="00C127D0" w:rsidRPr="00C91E3A" w:rsidRDefault="00C127D0" w:rsidP="00C127D0">
      <w:pPr>
        <w:jc w:val="both"/>
        <w:rPr>
          <w:sz w:val="28"/>
          <w:szCs w:val="28"/>
        </w:rPr>
      </w:pPr>
    </w:p>
    <w:p w14:paraId="4B695B34" w14:textId="77777777" w:rsidR="00C127D0" w:rsidRPr="00C91E3A" w:rsidRDefault="00C127D0" w:rsidP="00C127D0">
      <w:pPr>
        <w:jc w:val="both"/>
        <w:rPr>
          <w:b/>
          <w:sz w:val="28"/>
          <w:szCs w:val="28"/>
        </w:rPr>
      </w:pPr>
      <w:r w:rsidRPr="00C91E3A">
        <w:rPr>
          <w:b/>
          <w:sz w:val="28"/>
          <w:szCs w:val="28"/>
        </w:rPr>
        <w:lastRenderedPageBreak/>
        <w:tab/>
      </w:r>
      <w:r w:rsidR="00420587">
        <w:rPr>
          <w:b/>
          <w:sz w:val="28"/>
          <w:szCs w:val="28"/>
        </w:rPr>
        <w:t>3</w:t>
      </w:r>
      <w:r w:rsidRPr="00C91E3A">
        <w:rPr>
          <w:b/>
          <w:sz w:val="28"/>
          <w:szCs w:val="28"/>
        </w:rPr>
        <w:t>.3. Довідка про склад сім’ї або зареєстрованих у житловому приміщенні/ будинку осіб.</w:t>
      </w:r>
    </w:p>
    <w:p w14:paraId="23DCB4DB" w14:textId="77777777" w:rsidR="003E2772" w:rsidRPr="00C91E3A" w:rsidRDefault="003E2772" w:rsidP="00C127D0">
      <w:pPr>
        <w:jc w:val="both"/>
        <w:rPr>
          <w:b/>
          <w:sz w:val="28"/>
          <w:szCs w:val="28"/>
        </w:rPr>
      </w:pPr>
    </w:p>
    <w:p w14:paraId="6512FCAA" w14:textId="77777777" w:rsidR="00B24549" w:rsidRDefault="00C127D0" w:rsidP="00C127D0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ab/>
        <w:t xml:space="preserve">Видається відповідно до Законів України </w:t>
      </w:r>
      <w:r w:rsidRPr="00C91E3A">
        <w:rPr>
          <w:b/>
          <w:sz w:val="28"/>
          <w:szCs w:val="28"/>
        </w:rPr>
        <w:t>«</w:t>
      </w:r>
      <w:r w:rsidRPr="00C91E3A">
        <w:rPr>
          <w:sz w:val="28"/>
          <w:szCs w:val="28"/>
        </w:rPr>
        <w:t>Про адміністративні послуги», Житлового</w:t>
      </w:r>
      <w:r w:rsidR="00EB7C8D" w:rsidRPr="00C91E3A">
        <w:rPr>
          <w:sz w:val="28"/>
          <w:szCs w:val="28"/>
        </w:rPr>
        <w:t>, Сімейного</w:t>
      </w:r>
      <w:r w:rsidRPr="00C91E3A">
        <w:rPr>
          <w:sz w:val="28"/>
          <w:szCs w:val="28"/>
        </w:rPr>
        <w:t xml:space="preserve"> кодекс</w:t>
      </w:r>
      <w:r w:rsidR="00EB7C8D" w:rsidRPr="00C91E3A">
        <w:rPr>
          <w:sz w:val="28"/>
          <w:szCs w:val="28"/>
        </w:rPr>
        <w:t>ів</w:t>
      </w:r>
      <w:r w:rsidRPr="00C91E3A">
        <w:rPr>
          <w:sz w:val="28"/>
          <w:szCs w:val="28"/>
        </w:rPr>
        <w:t xml:space="preserve"> України на підставі</w:t>
      </w:r>
      <w:r w:rsidR="00B24549">
        <w:rPr>
          <w:sz w:val="28"/>
          <w:szCs w:val="28"/>
        </w:rPr>
        <w:t>:</w:t>
      </w:r>
    </w:p>
    <w:p w14:paraId="2473EE0F" w14:textId="77777777" w:rsidR="00B24549" w:rsidRDefault="00B24549" w:rsidP="00C127D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27D0" w:rsidRPr="00C91E3A">
        <w:rPr>
          <w:sz w:val="28"/>
          <w:szCs w:val="28"/>
        </w:rPr>
        <w:t xml:space="preserve"> паспортів громадян України всіх повнолітніх членів сім’ї (при необхідності), зареєстрованих в житловому приміщенні (будинку), </w:t>
      </w:r>
    </w:p>
    <w:p w14:paraId="0E80894C" w14:textId="77777777" w:rsidR="00B24549" w:rsidRDefault="00B24549" w:rsidP="00C127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27D0" w:rsidRPr="00C91E3A">
        <w:rPr>
          <w:sz w:val="28"/>
          <w:szCs w:val="28"/>
        </w:rPr>
        <w:t>свідоцтв</w:t>
      </w:r>
      <w:r>
        <w:rPr>
          <w:sz w:val="28"/>
          <w:szCs w:val="28"/>
        </w:rPr>
        <w:t>а</w:t>
      </w:r>
      <w:r w:rsidR="00C127D0" w:rsidRPr="00C91E3A">
        <w:rPr>
          <w:sz w:val="28"/>
          <w:szCs w:val="28"/>
        </w:rPr>
        <w:t xml:space="preserve"> про народження неповнолітніх членів сім’ї (при необхідності),</w:t>
      </w:r>
    </w:p>
    <w:p w14:paraId="741FE5E6" w14:textId="77777777" w:rsidR="001B1F91" w:rsidRDefault="001B1F91" w:rsidP="00C127D0">
      <w:pPr>
        <w:jc w:val="both"/>
        <w:rPr>
          <w:sz w:val="28"/>
          <w:szCs w:val="28"/>
        </w:rPr>
      </w:pPr>
      <w:r>
        <w:rPr>
          <w:sz w:val="28"/>
          <w:szCs w:val="28"/>
        </w:rPr>
        <w:t>- документа про право власності на домоволодіння;</w:t>
      </w:r>
    </w:p>
    <w:p w14:paraId="06C398BA" w14:textId="77777777" w:rsidR="001B64CD" w:rsidRDefault="00B24549" w:rsidP="00C127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1B64CD">
        <w:rPr>
          <w:sz w:val="28"/>
          <w:szCs w:val="28"/>
        </w:rPr>
        <w:t xml:space="preserve"> </w:t>
      </w:r>
      <w:r w:rsidR="00C127D0" w:rsidRPr="00C91E3A">
        <w:rPr>
          <w:sz w:val="28"/>
          <w:szCs w:val="28"/>
        </w:rPr>
        <w:t>будинкової книги,</w:t>
      </w:r>
    </w:p>
    <w:p w14:paraId="18C6C7E7" w14:textId="1E275DE9" w:rsidR="00C127D0" w:rsidRPr="00C91E3A" w:rsidRDefault="00C127D0" w:rsidP="00151CE9">
      <w:pPr>
        <w:ind w:firstLine="720"/>
        <w:jc w:val="both"/>
        <w:rPr>
          <w:sz w:val="28"/>
          <w:szCs w:val="28"/>
        </w:rPr>
      </w:pPr>
      <w:r w:rsidRPr="00C91E3A">
        <w:rPr>
          <w:sz w:val="28"/>
          <w:szCs w:val="28"/>
        </w:rPr>
        <w:t>Видається для пред’явлення за місцем вимоги.</w:t>
      </w:r>
    </w:p>
    <w:p w14:paraId="1CEFA277" w14:textId="77777777" w:rsidR="00C127D0" w:rsidRPr="00C91E3A" w:rsidRDefault="00C127D0" w:rsidP="00C127D0">
      <w:pPr>
        <w:jc w:val="both"/>
        <w:rPr>
          <w:sz w:val="28"/>
          <w:szCs w:val="28"/>
        </w:rPr>
      </w:pPr>
    </w:p>
    <w:p w14:paraId="303875E4" w14:textId="770734CA" w:rsidR="00C127D0" w:rsidRPr="00C91E3A" w:rsidRDefault="00C127D0" w:rsidP="00C127D0">
      <w:pPr>
        <w:jc w:val="both"/>
        <w:rPr>
          <w:b/>
          <w:sz w:val="28"/>
          <w:szCs w:val="28"/>
        </w:rPr>
      </w:pPr>
      <w:r w:rsidRPr="00C91E3A">
        <w:rPr>
          <w:b/>
          <w:sz w:val="28"/>
          <w:szCs w:val="28"/>
        </w:rPr>
        <w:tab/>
      </w:r>
      <w:r w:rsidR="00420587">
        <w:rPr>
          <w:b/>
          <w:sz w:val="28"/>
          <w:szCs w:val="28"/>
        </w:rPr>
        <w:t>3</w:t>
      </w:r>
      <w:r w:rsidRPr="00C91E3A">
        <w:rPr>
          <w:b/>
          <w:sz w:val="28"/>
          <w:szCs w:val="28"/>
        </w:rPr>
        <w:t>.4 Довідка про спільне проживання громадян на момент смерті одного з них.</w:t>
      </w:r>
    </w:p>
    <w:p w14:paraId="010F6A53" w14:textId="77777777" w:rsidR="003E2772" w:rsidRPr="00C91E3A" w:rsidRDefault="003E2772" w:rsidP="00C127D0">
      <w:pPr>
        <w:jc w:val="both"/>
        <w:rPr>
          <w:b/>
          <w:sz w:val="28"/>
          <w:szCs w:val="28"/>
        </w:rPr>
      </w:pPr>
    </w:p>
    <w:p w14:paraId="476E91FF" w14:textId="77777777" w:rsidR="00C127D0" w:rsidRPr="00C91E3A" w:rsidRDefault="00C127D0" w:rsidP="00C127D0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ab/>
        <w:t>Видається у відповідності до Постанови Правління Пенсійного фонду України від 25.11.2005 № 21-1 «Про затвердження Порядку подання та оформлення документів для призначення (перерахунку), пенсій відповідно до Закону України «Про загальнообов’язкове державне пенсійне страхування» (із змінами).</w:t>
      </w:r>
    </w:p>
    <w:p w14:paraId="77E3C50B" w14:textId="77777777" w:rsidR="009B3553" w:rsidRDefault="00C127D0" w:rsidP="00C127D0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ab/>
        <w:t>Видається на підставі</w:t>
      </w:r>
      <w:r w:rsidR="009B3553">
        <w:rPr>
          <w:sz w:val="28"/>
          <w:szCs w:val="28"/>
        </w:rPr>
        <w:t>:</w:t>
      </w:r>
    </w:p>
    <w:p w14:paraId="780B2164" w14:textId="77777777" w:rsidR="009B3553" w:rsidRDefault="009B3553" w:rsidP="00C127D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27D0" w:rsidRPr="00C91E3A">
        <w:rPr>
          <w:sz w:val="28"/>
          <w:szCs w:val="28"/>
        </w:rPr>
        <w:t xml:space="preserve"> паспорта громадянина України - заявника, </w:t>
      </w:r>
    </w:p>
    <w:p w14:paraId="5E0CF6D5" w14:textId="77777777" w:rsidR="009B3553" w:rsidRDefault="009B3553" w:rsidP="00C127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27D0" w:rsidRPr="00C91E3A">
        <w:rPr>
          <w:sz w:val="28"/>
          <w:szCs w:val="28"/>
        </w:rPr>
        <w:t xml:space="preserve">документа, який підтверджує родинні стосунки з померлим (свідоцтво про народження, свідоцтво про шлюб), </w:t>
      </w:r>
    </w:p>
    <w:p w14:paraId="32662CCF" w14:textId="77777777" w:rsidR="009B3553" w:rsidRDefault="009B3553" w:rsidP="00C127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27D0" w:rsidRPr="00C91E3A">
        <w:rPr>
          <w:sz w:val="28"/>
          <w:szCs w:val="28"/>
        </w:rPr>
        <w:t>будинкової книги,</w:t>
      </w:r>
    </w:p>
    <w:p w14:paraId="14D1DC77" w14:textId="77777777" w:rsidR="009B3553" w:rsidRDefault="009B3553" w:rsidP="00C127D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27D0" w:rsidRPr="00C91E3A">
        <w:rPr>
          <w:sz w:val="28"/>
          <w:szCs w:val="28"/>
        </w:rPr>
        <w:t xml:space="preserve"> свідоцтва про смерть члена сім’ї.</w:t>
      </w:r>
      <w:r w:rsidR="00C127D0" w:rsidRPr="00C91E3A">
        <w:rPr>
          <w:sz w:val="28"/>
          <w:szCs w:val="28"/>
        </w:rPr>
        <w:tab/>
      </w:r>
    </w:p>
    <w:p w14:paraId="52037DD9" w14:textId="77777777" w:rsidR="00C127D0" w:rsidRPr="00C91E3A" w:rsidRDefault="00C127D0" w:rsidP="00C127D0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>Видається для пред’явлення в управління Пенсійного фонду України.</w:t>
      </w:r>
    </w:p>
    <w:p w14:paraId="6AFFC5A5" w14:textId="77777777" w:rsidR="00C127D0" w:rsidRPr="00C91E3A" w:rsidRDefault="00C127D0" w:rsidP="00C127D0">
      <w:pPr>
        <w:jc w:val="both"/>
        <w:rPr>
          <w:sz w:val="28"/>
          <w:szCs w:val="28"/>
        </w:rPr>
      </w:pPr>
    </w:p>
    <w:p w14:paraId="714E46A5" w14:textId="1889EFFE" w:rsidR="003E2772" w:rsidRPr="00C91E3A" w:rsidRDefault="00516BF0" w:rsidP="00516BF0">
      <w:pPr>
        <w:ind w:firstLine="708"/>
        <w:jc w:val="both"/>
        <w:rPr>
          <w:b/>
          <w:sz w:val="28"/>
          <w:szCs w:val="28"/>
        </w:rPr>
      </w:pPr>
      <w:r w:rsidRPr="00516BF0">
        <w:rPr>
          <w:b/>
          <w:bCs/>
          <w:sz w:val="28"/>
          <w:szCs w:val="28"/>
        </w:rPr>
        <w:t>3</w:t>
      </w:r>
      <w:r w:rsidR="00C127D0" w:rsidRPr="00C91E3A">
        <w:rPr>
          <w:b/>
          <w:sz w:val="28"/>
          <w:szCs w:val="28"/>
        </w:rPr>
        <w:t>.5. Довідка про проведення поховання.</w:t>
      </w:r>
      <w:r w:rsidR="003E2772" w:rsidRPr="00C91E3A">
        <w:rPr>
          <w:b/>
          <w:sz w:val="28"/>
          <w:szCs w:val="28"/>
        </w:rPr>
        <w:t xml:space="preserve"> </w:t>
      </w:r>
    </w:p>
    <w:p w14:paraId="62F923F2" w14:textId="77777777" w:rsidR="003E2772" w:rsidRPr="00C91E3A" w:rsidRDefault="003E2772" w:rsidP="00C127D0">
      <w:pPr>
        <w:jc w:val="both"/>
        <w:rPr>
          <w:b/>
          <w:sz w:val="28"/>
          <w:szCs w:val="28"/>
        </w:rPr>
      </w:pPr>
    </w:p>
    <w:p w14:paraId="0AE4EC6F" w14:textId="1ED50868" w:rsidR="00D63905" w:rsidRDefault="00C127D0" w:rsidP="009B11C4">
      <w:pPr>
        <w:ind w:firstLine="708"/>
        <w:jc w:val="both"/>
        <w:rPr>
          <w:sz w:val="28"/>
          <w:szCs w:val="28"/>
        </w:rPr>
      </w:pPr>
      <w:r w:rsidRPr="00C91E3A">
        <w:rPr>
          <w:sz w:val="28"/>
          <w:szCs w:val="28"/>
        </w:rPr>
        <w:t>Видається у відповідності до Закону України «Про поховання» на підставі</w:t>
      </w:r>
      <w:r w:rsidR="00D63905">
        <w:rPr>
          <w:sz w:val="28"/>
          <w:szCs w:val="28"/>
        </w:rPr>
        <w:t>:</w:t>
      </w:r>
    </w:p>
    <w:p w14:paraId="0B4F18EC" w14:textId="77777777" w:rsidR="00D63905" w:rsidRDefault="00C127D0" w:rsidP="009B11C4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 w:rsidRPr="00D63905">
        <w:rPr>
          <w:sz w:val="28"/>
          <w:szCs w:val="28"/>
        </w:rPr>
        <w:t xml:space="preserve"> паспорта громадянина України - заявника, </w:t>
      </w:r>
    </w:p>
    <w:p w14:paraId="747BCADB" w14:textId="77777777" w:rsidR="00D63905" w:rsidRDefault="00C127D0" w:rsidP="009B11C4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 w:rsidRPr="00D63905">
        <w:rPr>
          <w:sz w:val="28"/>
          <w:szCs w:val="28"/>
        </w:rPr>
        <w:t xml:space="preserve">документа, який підтверджує родинні стосунки з померлим (свідоцтво про народження, свідоцтво про шлюб), </w:t>
      </w:r>
    </w:p>
    <w:p w14:paraId="4C222B72" w14:textId="77777777" w:rsidR="00D63905" w:rsidRDefault="00C127D0" w:rsidP="009B11C4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 w:rsidRPr="00D63905">
        <w:rPr>
          <w:sz w:val="28"/>
          <w:szCs w:val="28"/>
        </w:rPr>
        <w:t xml:space="preserve">свідоцтва про смерть члена сім’ї, </w:t>
      </w:r>
    </w:p>
    <w:p w14:paraId="55E97FDE" w14:textId="77777777" w:rsidR="00D63905" w:rsidRDefault="00C127D0" w:rsidP="009B11C4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 w:rsidRPr="00D63905">
        <w:rPr>
          <w:sz w:val="28"/>
          <w:szCs w:val="28"/>
        </w:rPr>
        <w:t>витягу з Державного реєстру актів цивільного стану громадян про смерть для отримання допомоги на поховання.</w:t>
      </w:r>
    </w:p>
    <w:p w14:paraId="79DB3E1D" w14:textId="0FCBF29E" w:rsidR="00C127D0" w:rsidRPr="00D63905" w:rsidRDefault="00C127D0" w:rsidP="00516BF0">
      <w:pPr>
        <w:ind w:firstLine="708"/>
        <w:jc w:val="both"/>
        <w:rPr>
          <w:sz w:val="28"/>
          <w:szCs w:val="28"/>
        </w:rPr>
      </w:pPr>
      <w:r w:rsidRPr="00D63905">
        <w:rPr>
          <w:sz w:val="28"/>
          <w:szCs w:val="28"/>
        </w:rPr>
        <w:t>Видається для пред’явлення за місцем вимоги.</w:t>
      </w:r>
    </w:p>
    <w:p w14:paraId="6AEACFE6" w14:textId="77777777" w:rsidR="00C127D0" w:rsidRPr="00C91E3A" w:rsidRDefault="00C127D0" w:rsidP="00C127D0">
      <w:pPr>
        <w:jc w:val="both"/>
        <w:rPr>
          <w:sz w:val="28"/>
          <w:szCs w:val="28"/>
        </w:rPr>
      </w:pPr>
    </w:p>
    <w:p w14:paraId="4D36A403" w14:textId="2E3B2535" w:rsidR="003E2772" w:rsidRDefault="00425FAA" w:rsidP="00425F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20587" w:rsidRPr="00924A43">
        <w:rPr>
          <w:b/>
          <w:bCs/>
          <w:sz w:val="28"/>
          <w:szCs w:val="28"/>
        </w:rPr>
        <w:t>3</w:t>
      </w:r>
      <w:r w:rsidR="00C127D0" w:rsidRPr="00924A43">
        <w:rPr>
          <w:b/>
          <w:bCs/>
          <w:sz w:val="28"/>
          <w:szCs w:val="28"/>
        </w:rPr>
        <w:t>.</w:t>
      </w:r>
      <w:r w:rsidR="00924A43">
        <w:rPr>
          <w:b/>
          <w:bCs/>
          <w:sz w:val="28"/>
          <w:szCs w:val="28"/>
          <w:lang w:val="ru-RU"/>
        </w:rPr>
        <w:t>6</w:t>
      </w:r>
      <w:r w:rsidR="00C127D0" w:rsidRPr="00924A43">
        <w:rPr>
          <w:b/>
          <w:bCs/>
          <w:sz w:val="28"/>
          <w:szCs w:val="28"/>
        </w:rPr>
        <w:t>. Довідка</w:t>
      </w:r>
      <w:r w:rsidR="00C127D0" w:rsidRPr="00C91E3A">
        <w:rPr>
          <w:b/>
          <w:sz w:val="28"/>
          <w:szCs w:val="28"/>
        </w:rPr>
        <w:t xml:space="preserve"> про пічне опалення будинку</w:t>
      </w:r>
      <w:r w:rsidR="00C127D0" w:rsidRPr="00C91E3A">
        <w:rPr>
          <w:sz w:val="28"/>
          <w:szCs w:val="28"/>
        </w:rPr>
        <w:t xml:space="preserve">. </w:t>
      </w:r>
    </w:p>
    <w:p w14:paraId="2E0F2444" w14:textId="77777777" w:rsidR="00516BF0" w:rsidRPr="00C91E3A" w:rsidRDefault="00516BF0" w:rsidP="00425FAA">
      <w:pPr>
        <w:jc w:val="both"/>
        <w:rPr>
          <w:sz w:val="28"/>
          <w:szCs w:val="28"/>
        </w:rPr>
      </w:pPr>
    </w:p>
    <w:p w14:paraId="3DD17EE8" w14:textId="77777777" w:rsidR="009C30E5" w:rsidRDefault="00C127D0" w:rsidP="009B11C4">
      <w:pPr>
        <w:ind w:firstLine="708"/>
        <w:jc w:val="both"/>
        <w:rPr>
          <w:sz w:val="28"/>
          <w:szCs w:val="28"/>
        </w:rPr>
      </w:pPr>
      <w:r w:rsidRPr="00C91E3A">
        <w:rPr>
          <w:sz w:val="28"/>
          <w:szCs w:val="28"/>
        </w:rPr>
        <w:t>Видається на підставі Закону України «Про адміністративні послуги»,</w:t>
      </w:r>
    </w:p>
    <w:p w14:paraId="28FE5908" w14:textId="77777777" w:rsidR="009C30E5" w:rsidRDefault="00C127D0" w:rsidP="009C30E5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 w:rsidRPr="009C30E5">
        <w:rPr>
          <w:sz w:val="28"/>
          <w:szCs w:val="28"/>
        </w:rPr>
        <w:t xml:space="preserve"> паспорту громадянина України,</w:t>
      </w:r>
    </w:p>
    <w:p w14:paraId="40AA5E13" w14:textId="77777777" w:rsidR="00444F4C" w:rsidRPr="00444F4C" w:rsidRDefault="00444F4C" w:rsidP="00444F4C">
      <w:pPr>
        <w:pStyle w:val="ac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</w:t>
      </w:r>
      <w:r w:rsidR="009C30E5" w:rsidRPr="00444F4C">
        <w:rPr>
          <w:sz w:val="28"/>
          <w:szCs w:val="28"/>
        </w:rPr>
        <w:t>овідка з</w:t>
      </w:r>
      <w:r w:rsidRPr="00444F4C">
        <w:rPr>
          <w:sz w:val="28"/>
          <w:szCs w:val="28"/>
        </w:rPr>
        <w:t xml:space="preserve"> Марківського відділу ПАТ «</w:t>
      </w:r>
      <w:proofErr w:type="spellStart"/>
      <w:r w:rsidRPr="00444F4C">
        <w:rPr>
          <w:sz w:val="28"/>
          <w:szCs w:val="28"/>
        </w:rPr>
        <w:t>Луганськгаз</w:t>
      </w:r>
      <w:proofErr w:type="spellEnd"/>
      <w:r w:rsidRPr="00444F4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62E7D465" w14:textId="77777777" w:rsidR="00C127D0" w:rsidRPr="00444F4C" w:rsidRDefault="00C127D0" w:rsidP="00444F4C">
      <w:pPr>
        <w:jc w:val="both"/>
        <w:rPr>
          <w:sz w:val="28"/>
          <w:szCs w:val="28"/>
        </w:rPr>
      </w:pPr>
      <w:r w:rsidRPr="00444F4C">
        <w:rPr>
          <w:sz w:val="28"/>
          <w:szCs w:val="28"/>
        </w:rPr>
        <w:tab/>
        <w:t>Видається для пред’явлення за місцем вимоги.</w:t>
      </w:r>
    </w:p>
    <w:p w14:paraId="72CC0A32" w14:textId="77777777" w:rsidR="00C127D0" w:rsidRPr="00C91E3A" w:rsidRDefault="00C127D0" w:rsidP="00C127D0">
      <w:pPr>
        <w:jc w:val="both"/>
        <w:rPr>
          <w:sz w:val="28"/>
          <w:szCs w:val="28"/>
        </w:rPr>
      </w:pPr>
    </w:p>
    <w:p w14:paraId="3358BBA0" w14:textId="61C587D9" w:rsidR="00A139A7" w:rsidRDefault="00C127D0" w:rsidP="00E4450B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lastRenderedPageBreak/>
        <w:tab/>
      </w:r>
      <w:r w:rsidR="00420587" w:rsidRPr="00420587">
        <w:rPr>
          <w:b/>
          <w:bCs/>
          <w:sz w:val="28"/>
          <w:szCs w:val="28"/>
        </w:rPr>
        <w:t>3</w:t>
      </w:r>
      <w:r w:rsidRPr="00420587">
        <w:rPr>
          <w:b/>
          <w:bCs/>
          <w:sz w:val="28"/>
          <w:szCs w:val="28"/>
        </w:rPr>
        <w:t>.</w:t>
      </w:r>
      <w:r w:rsidR="00924A43">
        <w:rPr>
          <w:b/>
          <w:bCs/>
          <w:sz w:val="28"/>
          <w:szCs w:val="28"/>
          <w:lang w:val="ru-RU"/>
        </w:rPr>
        <w:t>7</w:t>
      </w:r>
      <w:r w:rsidRPr="00C91E3A">
        <w:rPr>
          <w:b/>
          <w:sz w:val="28"/>
          <w:szCs w:val="28"/>
        </w:rPr>
        <w:t>. Довідка про реєстрацію громадянина за</w:t>
      </w:r>
      <w:r w:rsidR="002962AD">
        <w:rPr>
          <w:b/>
          <w:sz w:val="28"/>
          <w:szCs w:val="28"/>
        </w:rPr>
        <w:t xml:space="preserve"> певною</w:t>
      </w:r>
      <w:r w:rsidRPr="00C91E3A">
        <w:rPr>
          <w:b/>
          <w:sz w:val="28"/>
          <w:szCs w:val="28"/>
        </w:rPr>
        <w:t xml:space="preserve"> </w:t>
      </w:r>
      <w:proofErr w:type="spellStart"/>
      <w:r w:rsidRPr="00C91E3A">
        <w:rPr>
          <w:b/>
          <w:sz w:val="28"/>
          <w:szCs w:val="28"/>
        </w:rPr>
        <w:t>адресою</w:t>
      </w:r>
      <w:proofErr w:type="spellEnd"/>
      <w:r w:rsidRPr="00C91E3A">
        <w:rPr>
          <w:b/>
          <w:sz w:val="28"/>
          <w:szCs w:val="28"/>
        </w:rPr>
        <w:t xml:space="preserve"> на день смерті</w:t>
      </w:r>
      <w:r w:rsidRPr="00C91E3A">
        <w:rPr>
          <w:sz w:val="28"/>
          <w:szCs w:val="28"/>
        </w:rPr>
        <w:t xml:space="preserve">. </w:t>
      </w:r>
    </w:p>
    <w:p w14:paraId="71F9865E" w14:textId="77777777" w:rsidR="00E4450B" w:rsidRPr="00C91E3A" w:rsidRDefault="00E4450B" w:rsidP="00E4450B">
      <w:pPr>
        <w:jc w:val="both"/>
        <w:rPr>
          <w:sz w:val="28"/>
          <w:szCs w:val="28"/>
        </w:rPr>
      </w:pPr>
    </w:p>
    <w:p w14:paraId="6E22C848" w14:textId="77777777" w:rsidR="00745399" w:rsidRDefault="00C127D0" w:rsidP="009B11C4">
      <w:pPr>
        <w:ind w:firstLine="709"/>
        <w:jc w:val="both"/>
        <w:rPr>
          <w:sz w:val="28"/>
          <w:szCs w:val="28"/>
        </w:rPr>
      </w:pPr>
      <w:r w:rsidRPr="00C91E3A">
        <w:rPr>
          <w:sz w:val="28"/>
          <w:szCs w:val="28"/>
        </w:rPr>
        <w:t>Видається на підставі Цивільного кодексу України</w:t>
      </w:r>
      <w:r w:rsidR="00745399">
        <w:rPr>
          <w:sz w:val="28"/>
          <w:szCs w:val="28"/>
        </w:rPr>
        <w:t>:</w:t>
      </w:r>
    </w:p>
    <w:p w14:paraId="476A6638" w14:textId="77777777" w:rsidR="00745399" w:rsidRDefault="00745399" w:rsidP="00E445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27D0" w:rsidRPr="00C91E3A">
        <w:rPr>
          <w:sz w:val="28"/>
          <w:szCs w:val="28"/>
        </w:rPr>
        <w:t xml:space="preserve"> паспорту громадянина України – заявника,</w:t>
      </w:r>
    </w:p>
    <w:p w14:paraId="57E05A1E" w14:textId="77777777" w:rsidR="00745399" w:rsidRDefault="00745399" w:rsidP="00E445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27D0" w:rsidRPr="00C91E3A">
        <w:rPr>
          <w:sz w:val="28"/>
          <w:szCs w:val="28"/>
        </w:rPr>
        <w:t xml:space="preserve"> будинкової книги ,</w:t>
      </w:r>
    </w:p>
    <w:p w14:paraId="54EE20B1" w14:textId="77777777" w:rsidR="00C127D0" w:rsidRPr="00C91E3A" w:rsidRDefault="00745399" w:rsidP="00E445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27D0" w:rsidRPr="00C91E3A">
        <w:rPr>
          <w:sz w:val="28"/>
          <w:szCs w:val="28"/>
        </w:rPr>
        <w:t xml:space="preserve"> свідоцтва про смерть спадкодавця. </w:t>
      </w:r>
    </w:p>
    <w:p w14:paraId="4E690070" w14:textId="77777777" w:rsidR="00C127D0" w:rsidRPr="00C91E3A" w:rsidRDefault="00C127D0" w:rsidP="00C127D0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ab/>
        <w:t>Видається для пред’явлення до нотаріальної контори.</w:t>
      </w:r>
    </w:p>
    <w:p w14:paraId="2D42B63C" w14:textId="77777777" w:rsidR="00C127D0" w:rsidRPr="00C91E3A" w:rsidRDefault="00C127D0" w:rsidP="00C127D0">
      <w:pPr>
        <w:jc w:val="both"/>
        <w:rPr>
          <w:sz w:val="28"/>
          <w:szCs w:val="28"/>
        </w:rPr>
      </w:pPr>
    </w:p>
    <w:p w14:paraId="7355E4B3" w14:textId="77777777" w:rsidR="00816FA5" w:rsidRDefault="00816FA5" w:rsidP="00C127D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420587" w:rsidRPr="00420587">
        <w:rPr>
          <w:b/>
          <w:bCs/>
          <w:sz w:val="28"/>
          <w:szCs w:val="28"/>
        </w:rPr>
        <w:t>3</w:t>
      </w:r>
      <w:r w:rsidRPr="00420587">
        <w:rPr>
          <w:b/>
          <w:bCs/>
          <w:sz w:val="28"/>
          <w:szCs w:val="28"/>
        </w:rPr>
        <w:t>.</w:t>
      </w:r>
      <w:r w:rsidR="00924A43">
        <w:rPr>
          <w:b/>
          <w:bCs/>
          <w:sz w:val="28"/>
          <w:szCs w:val="28"/>
          <w:lang w:val="ru-RU"/>
        </w:rPr>
        <w:t>8</w:t>
      </w:r>
      <w:r w:rsidRPr="00816FA5">
        <w:rPr>
          <w:b/>
          <w:bCs/>
          <w:sz w:val="28"/>
          <w:szCs w:val="28"/>
        </w:rPr>
        <w:t xml:space="preserve"> Довідка про наявність худоби.</w:t>
      </w:r>
    </w:p>
    <w:p w14:paraId="41339D1D" w14:textId="77777777" w:rsidR="00C45DF7" w:rsidRDefault="00C45DF7" w:rsidP="00291B11">
      <w:pPr>
        <w:ind w:firstLine="720"/>
        <w:jc w:val="both"/>
        <w:rPr>
          <w:b/>
          <w:bCs/>
          <w:sz w:val="28"/>
          <w:szCs w:val="28"/>
        </w:rPr>
      </w:pPr>
      <w:r w:rsidRPr="00C91E3A">
        <w:rPr>
          <w:sz w:val="28"/>
          <w:szCs w:val="28"/>
        </w:rPr>
        <w:t>Видається на підставі</w:t>
      </w:r>
      <w:r>
        <w:rPr>
          <w:sz w:val="28"/>
          <w:szCs w:val="28"/>
        </w:rPr>
        <w:t>:</w:t>
      </w:r>
    </w:p>
    <w:p w14:paraId="741F4590" w14:textId="0CA4ABA1" w:rsidR="00C45DF7" w:rsidRPr="00C45DF7" w:rsidRDefault="00C45DF7" w:rsidP="00E4450B">
      <w:pPr>
        <w:ind w:firstLine="720"/>
        <w:jc w:val="both"/>
        <w:rPr>
          <w:sz w:val="28"/>
          <w:szCs w:val="28"/>
        </w:rPr>
      </w:pPr>
      <w:r w:rsidRPr="00C45DF7">
        <w:rPr>
          <w:sz w:val="28"/>
          <w:szCs w:val="28"/>
        </w:rPr>
        <w:t>- паспорт особи, що звернулась за довідкою;</w:t>
      </w:r>
    </w:p>
    <w:p w14:paraId="6EBC91F5" w14:textId="77777777" w:rsidR="00C45DF7" w:rsidRDefault="00C45DF7" w:rsidP="00E4450B">
      <w:pPr>
        <w:ind w:firstLine="720"/>
        <w:jc w:val="both"/>
        <w:rPr>
          <w:sz w:val="28"/>
          <w:szCs w:val="28"/>
        </w:rPr>
      </w:pPr>
      <w:r w:rsidRPr="00C45DF7">
        <w:rPr>
          <w:sz w:val="28"/>
          <w:szCs w:val="28"/>
        </w:rPr>
        <w:t>- паспорт на худобу</w:t>
      </w:r>
      <w:r w:rsidR="003E73C6">
        <w:rPr>
          <w:sz w:val="28"/>
          <w:szCs w:val="28"/>
        </w:rPr>
        <w:t>.</w:t>
      </w:r>
    </w:p>
    <w:p w14:paraId="53384C87" w14:textId="77777777" w:rsidR="00291B11" w:rsidRDefault="00291B11" w:rsidP="00E4450B">
      <w:pPr>
        <w:ind w:firstLine="567"/>
        <w:jc w:val="both"/>
        <w:rPr>
          <w:sz w:val="28"/>
          <w:szCs w:val="28"/>
        </w:rPr>
      </w:pPr>
      <w:r w:rsidRPr="00C91E3A">
        <w:rPr>
          <w:sz w:val="28"/>
          <w:szCs w:val="28"/>
        </w:rPr>
        <w:t xml:space="preserve">Видається для пред’явлення </w:t>
      </w:r>
      <w:r w:rsidR="003F3B91" w:rsidRPr="00444F4C">
        <w:rPr>
          <w:sz w:val="28"/>
          <w:szCs w:val="28"/>
        </w:rPr>
        <w:t>за місцем вимоги.</w:t>
      </w:r>
    </w:p>
    <w:p w14:paraId="31DCBFDE" w14:textId="77777777" w:rsidR="003E73C6" w:rsidRDefault="003E73C6" w:rsidP="00C127D0">
      <w:pPr>
        <w:jc w:val="both"/>
        <w:rPr>
          <w:sz w:val="28"/>
          <w:szCs w:val="28"/>
        </w:rPr>
      </w:pPr>
    </w:p>
    <w:p w14:paraId="7CB985E8" w14:textId="77777777" w:rsidR="003E73C6" w:rsidRPr="003E73C6" w:rsidRDefault="003E73C6" w:rsidP="00425FAA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420587" w:rsidRPr="00420587">
        <w:rPr>
          <w:b/>
          <w:bCs/>
          <w:sz w:val="28"/>
          <w:szCs w:val="28"/>
        </w:rPr>
        <w:t>3</w:t>
      </w:r>
      <w:r w:rsidRPr="00420587">
        <w:rPr>
          <w:b/>
          <w:bCs/>
          <w:sz w:val="28"/>
          <w:szCs w:val="28"/>
        </w:rPr>
        <w:t>.</w:t>
      </w:r>
      <w:r w:rsidR="00924A43">
        <w:rPr>
          <w:b/>
          <w:bCs/>
          <w:sz w:val="28"/>
          <w:szCs w:val="28"/>
          <w:lang w:val="ru-RU"/>
        </w:rPr>
        <w:t>9</w:t>
      </w:r>
      <w:r w:rsidRPr="003E73C6">
        <w:rPr>
          <w:b/>
          <w:bCs/>
          <w:sz w:val="28"/>
          <w:szCs w:val="28"/>
        </w:rPr>
        <w:t xml:space="preserve"> Довідка про наявність пасіки.</w:t>
      </w:r>
    </w:p>
    <w:p w14:paraId="74530273" w14:textId="77777777" w:rsidR="003E73C6" w:rsidRDefault="00291B11" w:rsidP="00425FAA">
      <w:pPr>
        <w:ind w:firstLine="851"/>
        <w:jc w:val="both"/>
        <w:rPr>
          <w:sz w:val="28"/>
          <w:szCs w:val="28"/>
        </w:rPr>
      </w:pPr>
      <w:r w:rsidRPr="00C91E3A">
        <w:rPr>
          <w:sz w:val="28"/>
          <w:szCs w:val="28"/>
        </w:rPr>
        <w:t>Видається на підставі</w:t>
      </w:r>
      <w:r>
        <w:rPr>
          <w:sz w:val="28"/>
          <w:szCs w:val="28"/>
        </w:rPr>
        <w:t>:</w:t>
      </w:r>
    </w:p>
    <w:p w14:paraId="2F91E8A5" w14:textId="77777777" w:rsidR="00291B11" w:rsidRDefault="00291B11" w:rsidP="00291B11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паспорт особи, що звернулась за довідкою;</w:t>
      </w:r>
    </w:p>
    <w:p w14:paraId="0B96C6F4" w14:textId="77777777" w:rsidR="00291B11" w:rsidRPr="00291B11" w:rsidRDefault="00291B11" w:rsidP="00291B11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паспорт на пасіку.</w:t>
      </w:r>
    </w:p>
    <w:p w14:paraId="325B3D48" w14:textId="77777777" w:rsidR="003F3B91" w:rsidRDefault="00291B11" w:rsidP="00291B11">
      <w:pPr>
        <w:ind w:left="708"/>
        <w:jc w:val="both"/>
        <w:rPr>
          <w:sz w:val="28"/>
          <w:szCs w:val="28"/>
        </w:rPr>
      </w:pPr>
      <w:r w:rsidRPr="00291B11">
        <w:rPr>
          <w:sz w:val="28"/>
          <w:szCs w:val="28"/>
        </w:rPr>
        <w:t xml:space="preserve">Видається для пред’явлення </w:t>
      </w:r>
      <w:r w:rsidR="003F3B91" w:rsidRPr="00444F4C">
        <w:rPr>
          <w:sz w:val="28"/>
          <w:szCs w:val="28"/>
        </w:rPr>
        <w:t>за місцем вимоги.</w:t>
      </w:r>
    </w:p>
    <w:p w14:paraId="714AC74C" w14:textId="77777777" w:rsidR="003F3B91" w:rsidRDefault="003F3B91" w:rsidP="00291B11">
      <w:pPr>
        <w:ind w:left="708"/>
        <w:jc w:val="both"/>
        <w:rPr>
          <w:sz w:val="28"/>
          <w:szCs w:val="28"/>
        </w:rPr>
      </w:pPr>
    </w:p>
    <w:p w14:paraId="5CCCAE23" w14:textId="42C219B6" w:rsidR="003F3B91" w:rsidRDefault="00420587" w:rsidP="00425FAA">
      <w:pPr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F3B91" w:rsidRPr="003F3B91">
        <w:rPr>
          <w:b/>
          <w:bCs/>
          <w:sz w:val="28"/>
          <w:szCs w:val="28"/>
        </w:rPr>
        <w:t>.1</w:t>
      </w:r>
      <w:r w:rsidR="00924A43">
        <w:rPr>
          <w:b/>
          <w:bCs/>
          <w:sz w:val="28"/>
          <w:szCs w:val="28"/>
          <w:lang w:val="ru-RU"/>
        </w:rPr>
        <w:t>0</w:t>
      </w:r>
      <w:r w:rsidR="003F3B91" w:rsidRPr="003F3B91">
        <w:rPr>
          <w:b/>
          <w:bCs/>
          <w:sz w:val="28"/>
          <w:szCs w:val="28"/>
        </w:rPr>
        <w:t xml:space="preserve"> Довідка (витяг) з </w:t>
      </w:r>
      <w:r w:rsidR="00B07BDF" w:rsidRPr="003F3B91">
        <w:rPr>
          <w:b/>
          <w:bCs/>
          <w:sz w:val="28"/>
          <w:szCs w:val="28"/>
        </w:rPr>
        <w:t>по господарської</w:t>
      </w:r>
      <w:r w:rsidR="003F3B91" w:rsidRPr="003F3B91">
        <w:rPr>
          <w:b/>
          <w:bCs/>
          <w:sz w:val="28"/>
          <w:szCs w:val="28"/>
        </w:rPr>
        <w:t xml:space="preserve"> книги.</w:t>
      </w:r>
    </w:p>
    <w:p w14:paraId="3341548D" w14:textId="77777777" w:rsidR="00F14D3A" w:rsidRDefault="00F14D3A" w:rsidP="00291B11">
      <w:pPr>
        <w:ind w:left="708"/>
        <w:jc w:val="both"/>
        <w:rPr>
          <w:b/>
          <w:bCs/>
          <w:sz w:val="28"/>
          <w:szCs w:val="28"/>
        </w:rPr>
      </w:pPr>
    </w:p>
    <w:p w14:paraId="6C5564E9" w14:textId="70DFE2C9" w:rsidR="003F3B91" w:rsidRDefault="003F3B91" w:rsidP="003F3B91">
      <w:pPr>
        <w:ind w:firstLine="708"/>
        <w:jc w:val="both"/>
        <w:rPr>
          <w:sz w:val="28"/>
          <w:szCs w:val="28"/>
        </w:rPr>
      </w:pPr>
      <w:r w:rsidRPr="00C91E3A">
        <w:rPr>
          <w:sz w:val="28"/>
          <w:szCs w:val="28"/>
        </w:rPr>
        <w:t>Видається на підставі</w:t>
      </w:r>
      <w:r>
        <w:rPr>
          <w:sz w:val="28"/>
          <w:szCs w:val="28"/>
        </w:rPr>
        <w:t xml:space="preserve"> даних Реєстру </w:t>
      </w:r>
      <w:r w:rsidR="00B07BDF">
        <w:rPr>
          <w:sz w:val="28"/>
          <w:szCs w:val="28"/>
        </w:rPr>
        <w:t>по господарського</w:t>
      </w:r>
      <w:r>
        <w:rPr>
          <w:sz w:val="28"/>
          <w:szCs w:val="28"/>
        </w:rPr>
        <w:t xml:space="preserve"> обліку:</w:t>
      </w:r>
    </w:p>
    <w:p w14:paraId="230D279F" w14:textId="77777777" w:rsidR="003F3B91" w:rsidRDefault="003F3B91" w:rsidP="003F3B91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паспорт особи, що звернулась за довідкою;</w:t>
      </w:r>
    </w:p>
    <w:p w14:paraId="4AB5C4AB" w14:textId="77777777" w:rsidR="003F3B91" w:rsidRDefault="003F3B91" w:rsidP="003F3B91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паспорта всіх зареєстрованих в домоволодінні осіб;</w:t>
      </w:r>
    </w:p>
    <w:p w14:paraId="3A46C005" w14:textId="77777777" w:rsidR="003F3B91" w:rsidRDefault="003F3B91" w:rsidP="003F3B91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свідоцтва про народження неповнолітніх осіб; </w:t>
      </w:r>
    </w:p>
    <w:p w14:paraId="474148DF" w14:textId="77777777" w:rsidR="003F3B91" w:rsidRDefault="003F3B91" w:rsidP="003F3B91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документи, які посвідчують право власності,</w:t>
      </w:r>
    </w:p>
    <w:p w14:paraId="2E9570AC" w14:textId="77777777" w:rsidR="003F3B91" w:rsidRDefault="003F3B91" w:rsidP="003F3B91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технічний паспорт на житло,</w:t>
      </w:r>
    </w:p>
    <w:p w14:paraId="36105246" w14:textId="77777777" w:rsidR="003F3B91" w:rsidRDefault="003F3B91" w:rsidP="003F3B91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акти на землю;</w:t>
      </w:r>
    </w:p>
    <w:p w14:paraId="2B310E77" w14:textId="77777777" w:rsidR="003F3B91" w:rsidRPr="003F3B91" w:rsidRDefault="003F3B91" w:rsidP="003F3B91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 необхідністю інші документи.</w:t>
      </w:r>
    </w:p>
    <w:p w14:paraId="1404A634" w14:textId="77777777" w:rsidR="003F3B91" w:rsidRDefault="003F3B91" w:rsidP="003F3B91">
      <w:pPr>
        <w:ind w:left="708"/>
        <w:jc w:val="both"/>
        <w:rPr>
          <w:sz w:val="28"/>
          <w:szCs w:val="28"/>
        </w:rPr>
      </w:pPr>
      <w:r w:rsidRPr="00291B11">
        <w:rPr>
          <w:sz w:val="28"/>
          <w:szCs w:val="28"/>
        </w:rPr>
        <w:t xml:space="preserve">Видається для пред’явлення </w:t>
      </w:r>
      <w:r w:rsidRPr="00444F4C">
        <w:rPr>
          <w:sz w:val="28"/>
          <w:szCs w:val="28"/>
        </w:rPr>
        <w:t>за місцем вимоги.</w:t>
      </w:r>
    </w:p>
    <w:p w14:paraId="1168CA7F" w14:textId="77777777" w:rsidR="00F14D3A" w:rsidRDefault="00F14D3A" w:rsidP="003F3B91">
      <w:pPr>
        <w:ind w:left="708"/>
        <w:jc w:val="both"/>
        <w:rPr>
          <w:sz w:val="28"/>
          <w:szCs w:val="28"/>
        </w:rPr>
      </w:pPr>
    </w:p>
    <w:p w14:paraId="7C2D270D" w14:textId="580C3553" w:rsidR="00F14D3A" w:rsidRDefault="00420587" w:rsidP="003F3B91">
      <w:pPr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F14D3A" w:rsidRPr="00F14D3A">
        <w:rPr>
          <w:b/>
          <w:bCs/>
          <w:sz w:val="28"/>
          <w:szCs w:val="28"/>
        </w:rPr>
        <w:t>.13 Довідка про склад сім</w:t>
      </w:r>
      <w:r w:rsidR="00F14D3A" w:rsidRPr="00F14D3A">
        <w:rPr>
          <w:b/>
          <w:bCs/>
          <w:sz w:val="28"/>
          <w:szCs w:val="28"/>
          <w:lang w:val="ru-RU"/>
        </w:rPr>
        <w:t>’</w:t>
      </w:r>
      <w:r w:rsidR="00F14D3A" w:rsidRPr="00F14D3A">
        <w:rPr>
          <w:b/>
          <w:bCs/>
          <w:sz w:val="28"/>
          <w:szCs w:val="28"/>
        </w:rPr>
        <w:t>ї та проживання внутрішньо переміщених осіб (ВПО)</w:t>
      </w:r>
    </w:p>
    <w:p w14:paraId="6766982D" w14:textId="77777777" w:rsidR="00B07BDF" w:rsidRDefault="00B07BDF" w:rsidP="003F3B91">
      <w:pPr>
        <w:ind w:left="708"/>
        <w:jc w:val="both"/>
        <w:rPr>
          <w:b/>
          <w:bCs/>
          <w:sz w:val="28"/>
          <w:szCs w:val="28"/>
        </w:rPr>
      </w:pPr>
    </w:p>
    <w:p w14:paraId="6B401169" w14:textId="77777777" w:rsidR="00F14D3A" w:rsidRDefault="00F14D3A" w:rsidP="00F14D3A">
      <w:pPr>
        <w:ind w:firstLine="720"/>
        <w:jc w:val="both"/>
        <w:rPr>
          <w:sz w:val="28"/>
          <w:szCs w:val="28"/>
        </w:rPr>
      </w:pPr>
      <w:r w:rsidRPr="00C91E3A">
        <w:rPr>
          <w:sz w:val="28"/>
          <w:szCs w:val="28"/>
        </w:rPr>
        <w:t>Видається відповідно до Закону України «Про адміністративні послуги», Житлового  кодексу України на підставі</w:t>
      </w:r>
      <w:r>
        <w:rPr>
          <w:sz w:val="28"/>
          <w:szCs w:val="28"/>
        </w:rPr>
        <w:t>:</w:t>
      </w:r>
      <w:r w:rsidRPr="00C91E3A">
        <w:rPr>
          <w:sz w:val="28"/>
          <w:szCs w:val="28"/>
        </w:rPr>
        <w:t xml:space="preserve"> </w:t>
      </w:r>
    </w:p>
    <w:p w14:paraId="13E8D45F" w14:textId="77777777" w:rsidR="00F14D3A" w:rsidRDefault="00F14D3A" w:rsidP="00F14D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91E3A">
        <w:rPr>
          <w:sz w:val="28"/>
          <w:szCs w:val="28"/>
        </w:rPr>
        <w:t>паспорта громадянина України</w:t>
      </w:r>
      <w:r>
        <w:rPr>
          <w:sz w:val="28"/>
          <w:szCs w:val="28"/>
        </w:rPr>
        <w:t xml:space="preserve"> особи, що звернулася за довідкою</w:t>
      </w:r>
      <w:r w:rsidRPr="00C91E3A">
        <w:rPr>
          <w:sz w:val="28"/>
          <w:szCs w:val="28"/>
        </w:rPr>
        <w:t xml:space="preserve">, </w:t>
      </w:r>
    </w:p>
    <w:p w14:paraId="6627F14A" w14:textId="77777777" w:rsidR="00420587" w:rsidRPr="001D603B" w:rsidRDefault="00420587" w:rsidP="00F14D3A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свідоцтво про </w:t>
      </w:r>
      <w:proofErr w:type="spellStart"/>
      <w:r>
        <w:rPr>
          <w:sz w:val="28"/>
          <w:szCs w:val="28"/>
          <w:lang w:val="ru-RU"/>
        </w:rPr>
        <w:t>народження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неповнолітніх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осіб</w:t>
      </w:r>
      <w:proofErr w:type="spellEnd"/>
      <w:r>
        <w:rPr>
          <w:sz w:val="28"/>
          <w:szCs w:val="28"/>
          <w:lang w:val="ru-RU"/>
        </w:rPr>
        <w:t>,</w:t>
      </w:r>
    </w:p>
    <w:p w14:paraId="2560873D" w14:textId="77777777" w:rsidR="00420587" w:rsidRPr="00420587" w:rsidRDefault="00420587" w:rsidP="00F14D3A">
      <w:pPr>
        <w:ind w:firstLine="720"/>
        <w:jc w:val="both"/>
        <w:rPr>
          <w:sz w:val="28"/>
          <w:szCs w:val="28"/>
        </w:rPr>
      </w:pPr>
      <w:r w:rsidRPr="00420587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довідка про взяття на облік ВПО;</w:t>
      </w:r>
    </w:p>
    <w:p w14:paraId="03310375" w14:textId="77777777" w:rsidR="00F14D3A" w:rsidRDefault="00F14D3A" w:rsidP="00F14D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підтвердження факту проживання особи без реєстрації необхідна присутність господаря домоволодіння з власним паспортом,  оригіналами документів, що підтверджують право власності на будинок та </w:t>
      </w:r>
      <w:r w:rsidR="00420587">
        <w:rPr>
          <w:sz w:val="28"/>
          <w:szCs w:val="28"/>
        </w:rPr>
        <w:t xml:space="preserve">його </w:t>
      </w:r>
      <w:r>
        <w:rPr>
          <w:sz w:val="28"/>
          <w:szCs w:val="28"/>
        </w:rPr>
        <w:t>заява;</w:t>
      </w:r>
    </w:p>
    <w:p w14:paraId="0A5E603F" w14:textId="77777777" w:rsidR="00F14D3A" w:rsidRPr="00C91E3A" w:rsidRDefault="00F14D3A" w:rsidP="00F14D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 разі відсутності</w:t>
      </w:r>
      <w:r w:rsidRPr="00C85FC3">
        <w:rPr>
          <w:sz w:val="28"/>
          <w:szCs w:val="28"/>
        </w:rPr>
        <w:t xml:space="preserve"> </w:t>
      </w:r>
      <w:r>
        <w:rPr>
          <w:sz w:val="28"/>
          <w:szCs w:val="28"/>
        </w:rPr>
        <w:t>господаря домоволодіння з поважних причин (від</w:t>
      </w:r>
      <w:r w:rsidRPr="00C85FC3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їзд</w:t>
      </w:r>
      <w:proofErr w:type="spellEnd"/>
      <w:r>
        <w:rPr>
          <w:sz w:val="28"/>
          <w:szCs w:val="28"/>
          <w:lang w:val="ru-RU"/>
        </w:rPr>
        <w:t xml:space="preserve"> за межи району, області, держави, знаходження на лікуванні </w:t>
      </w:r>
      <w:proofErr w:type="spellStart"/>
      <w:r>
        <w:rPr>
          <w:sz w:val="28"/>
          <w:szCs w:val="28"/>
          <w:lang w:val="ru-RU"/>
        </w:rPr>
        <w:t>або</w:t>
      </w:r>
      <w:proofErr w:type="spellEnd"/>
      <w:r>
        <w:rPr>
          <w:sz w:val="28"/>
          <w:szCs w:val="28"/>
          <w:lang w:val="ru-RU"/>
        </w:rPr>
        <w:t xml:space="preserve"> де інше) -</w:t>
      </w:r>
      <w:r>
        <w:rPr>
          <w:sz w:val="28"/>
          <w:szCs w:val="28"/>
        </w:rPr>
        <w:t xml:space="preserve">  </w:t>
      </w:r>
      <w:r w:rsidRPr="00C91E3A">
        <w:rPr>
          <w:sz w:val="28"/>
          <w:szCs w:val="28"/>
        </w:rPr>
        <w:t>акт обстеження депутата селищної ради відповідно до розподілу території.</w:t>
      </w:r>
      <w:r w:rsidRPr="00C91E3A">
        <w:rPr>
          <w:sz w:val="28"/>
          <w:szCs w:val="28"/>
        </w:rPr>
        <w:tab/>
      </w:r>
    </w:p>
    <w:p w14:paraId="619F01F7" w14:textId="77777777" w:rsidR="00F14D3A" w:rsidRPr="00C91E3A" w:rsidRDefault="00F14D3A" w:rsidP="00F14D3A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ab/>
        <w:t>Видається для пред’явлення за місцем вимоги.</w:t>
      </w:r>
    </w:p>
    <w:p w14:paraId="2C1B5097" w14:textId="77777777" w:rsidR="00F14D3A" w:rsidRPr="00F14D3A" w:rsidRDefault="00F14D3A" w:rsidP="003F3B91">
      <w:pPr>
        <w:ind w:left="708"/>
        <w:jc w:val="both"/>
        <w:rPr>
          <w:b/>
          <w:bCs/>
          <w:sz w:val="28"/>
          <w:szCs w:val="28"/>
        </w:rPr>
      </w:pPr>
    </w:p>
    <w:p w14:paraId="35750E2D" w14:textId="77777777" w:rsidR="00444F4C" w:rsidRPr="00C91E3A" w:rsidRDefault="00420587" w:rsidP="00B07BDF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44F4C" w:rsidRPr="00C91E3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14</w:t>
      </w:r>
      <w:r w:rsidR="00444F4C" w:rsidRPr="00C91E3A">
        <w:rPr>
          <w:b/>
          <w:sz w:val="28"/>
          <w:szCs w:val="28"/>
        </w:rPr>
        <w:t xml:space="preserve">. Затвердити форму акту обстеження, який складається депутатом </w:t>
      </w:r>
      <w:r>
        <w:rPr>
          <w:b/>
          <w:sz w:val="28"/>
          <w:szCs w:val="28"/>
        </w:rPr>
        <w:t>Марківської</w:t>
      </w:r>
      <w:r w:rsidR="00444F4C" w:rsidRPr="00C91E3A">
        <w:rPr>
          <w:b/>
          <w:sz w:val="28"/>
          <w:szCs w:val="28"/>
        </w:rPr>
        <w:t xml:space="preserve"> селищної ради.</w:t>
      </w:r>
    </w:p>
    <w:p w14:paraId="66AD9A54" w14:textId="77777777" w:rsidR="00C127D0" w:rsidRPr="00C91E3A" w:rsidRDefault="00C127D0" w:rsidP="00C127D0">
      <w:pPr>
        <w:jc w:val="both"/>
        <w:rPr>
          <w:sz w:val="28"/>
          <w:szCs w:val="28"/>
        </w:rPr>
      </w:pPr>
    </w:p>
    <w:p w14:paraId="2D067B62" w14:textId="054209AA" w:rsidR="00C127D0" w:rsidRPr="00C91E3A" w:rsidRDefault="00C127D0" w:rsidP="00C127D0">
      <w:pPr>
        <w:jc w:val="both"/>
        <w:rPr>
          <w:sz w:val="28"/>
          <w:szCs w:val="28"/>
        </w:rPr>
      </w:pPr>
    </w:p>
    <w:p w14:paraId="6CB82388" w14:textId="77777777" w:rsidR="00C127D0" w:rsidRPr="00C91E3A" w:rsidRDefault="00420587" w:rsidP="00C127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127D0" w:rsidRPr="00C91E3A">
        <w:rPr>
          <w:b/>
          <w:sz w:val="28"/>
          <w:szCs w:val="28"/>
        </w:rPr>
        <w:t>. Прикінцеві положення</w:t>
      </w:r>
    </w:p>
    <w:p w14:paraId="6F381CCD" w14:textId="77777777" w:rsidR="003E2772" w:rsidRPr="00C91E3A" w:rsidRDefault="003E2772" w:rsidP="00C127D0">
      <w:pPr>
        <w:jc w:val="center"/>
        <w:rPr>
          <w:b/>
          <w:sz w:val="28"/>
          <w:szCs w:val="28"/>
        </w:rPr>
      </w:pPr>
    </w:p>
    <w:p w14:paraId="56B5E32D" w14:textId="77777777" w:rsidR="00C127D0" w:rsidRDefault="00A139A7" w:rsidP="00C127D0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 xml:space="preserve">    </w:t>
      </w:r>
      <w:r w:rsidR="00C127D0" w:rsidRPr="00C91E3A">
        <w:rPr>
          <w:sz w:val="28"/>
          <w:szCs w:val="28"/>
        </w:rPr>
        <w:t xml:space="preserve"> Зміни і доповнення до цього положення вносяться у випадках внесення змін у діюче законодавство України, внесення змін і доповнень у Перелік д</w:t>
      </w:r>
      <w:r w:rsidR="004D07BB" w:rsidRPr="00C91E3A">
        <w:rPr>
          <w:sz w:val="28"/>
          <w:szCs w:val="28"/>
        </w:rPr>
        <w:t>овідок, які видає викон</w:t>
      </w:r>
      <w:r w:rsidR="00420587">
        <w:rPr>
          <w:sz w:val="28"/>
          <w:szCs w:val="28"/>
        </w:rPr>
        <w:t xml:space="preserve">авчій </w:t>
      </w:r>
      <w:r w:rsidR="004D07BB" w:rsidRPr="00C91E3A">
        <w:rPr>
          <w:sz w:val="28"/>
          <w:szCs w:val="28"/>
        </w:rPr>
        <w:t>ком</w:t>
      </w:r>
      <w:r w:rsidR="00420587">
        <w:rPr>
          <w:sz w:val="28"/>
          <w:szCs w:val="28"/>
        </w:rPr>
        <w:t>ітет Марківської</w:t>
      </w:r>
      <w:r w:rsidR="004D07BB" w:rsidRPr="00C91E3A">
        <w:rPr>
          <w:sz w:val="28"/>
          <w:szCs w:val="28"/>
        </w:rPr>
        <w:t xml:space="preserve"> селищн</w:t>
      </w:r>
      <w:r w:rsidR="00C127D0" w:rsidRPr="00C91E3A">
        <w:rPr>
          <w:sz w:val="28"/>
          <w:szCs w:val="28"/>
        </w:rPr>
        <w:t>ої ради.</w:t>
      </w:r>
    </w:p>
    <w:p w14:paraId="1AD9152F" w14:textId="77777777" w:rsidR="00425FAA" w:rsidRDefault="00425FAA" w:rsidP="00C127D0">
      <w:pPr>
        <w:jc w:val="both"/>
        <w:rPr>
          <w:sz w:val="28"/>
          <w:szCs w:val="28"/>
        </w:rPr>
      </w:pPr>
    </w:p>
    <w:p w14:paraId="5E0CD270" w14:textId="77777777" w:rsidR="001F2B6E" w:rsidRDefault="001F2B6E" w:rsidP="00C127D0">
      <w:pPr>
        <w:jc w:val="both"/>
        <w:rPr>
          <w:sz w:val="28"/>
          <w:szCs w:val="28"/>
        </w:rPr>
      </w:pPr>
    </w:p>
    <w:p w14:paraId="578D4E67" w14:textId="77777777" w:rsidR="001F2B6E" w:rsidRDefault="001F2B6E" w:rsidP="00C127D0">
      <w:pPr>
        <w:jc w:val="both"/>
        <w:rPr>
          <w:sz w:val="28"/>
          <w:szCs w:val="28"/>
        </w:rPr>
      </w:pPr>
    </w:p>
    <w:p w14:paraId="3CB117C2" w14:textId="2CF1E93B" w:rsidR="00420587" w:rsidRPr="00C91E3A" w:rsidRDefault="001F2B6E" w:rsidP="00C127D0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                   Ігор Дзюба</w:t>
      </w:r>
    </w:p>
    <w:p w14:paraId="41C89071" w14:textId="77777777" w:rsidR="00D11B79" w:rsidRPr="00C91E3A" w:rsidRDefault="00D11B79" w:rsidP="00C127D0">
      <w:pPr>
        <w:jc w:val="both"/>
        <w:rPr>
          <w:sz w:val="28"/>
          <w:szCs w:val="28"/>
        </w:rPr>
      </w:pPr>
    </w:p>
    <w:p w14:paraId="465A05EF" w14:textId="77777777" w:rsidR="00D11B79" w:rsidRPr="00C91E3A" w:rsidRDefault="00D11B79" w:rsidP="00C127D0">
      <w:pPr>
        <w:jc w:val="both"/>
        <w:rPr>
          <w:sz w:val="28"/>
          <w:szCs w:val="28"/>
        </w:rPr>
      </w:pPr>
    </w:p>
    <w:p w14:paraId="06A27539" w14:textId="77777777" w:rsidR="00D11B79" w:rsidRPr="00C91E3A" w:rsidRDefault="00D11B79" w:rsidP="00C127D0">
      <w:pPr>
        <w:jc w:val="both"/>
        <w:rPr>
          <w:sz w:val="28"/>
          <w:szCs w:val="28"/>
        </w:rPr>
      </w:pPr>
    </w:p>
    <w:p w14:paraId="2177C58E" w14:textId="77777777" w:rsidR="00D11B79" w:rsidRPr="00C91E3A" w:rsidRDefault="00D11B79" w:rsidP="00C127D0">
      <w:pPr>
        <w:jc w:val="both"/>
        <w:rPr>
          <w:sz w:val="28"/>
          <w:szCs w:val="28"/>
        </w:rPr>
      </w:pPr>
    </w:p>
    <w:p w14:paraId="0AE294C2" w14:textId="77777777" w:rsidR="00D11B79" w:rsidRPr="00C91E3A" w:rsidRDefault="00D11B79" w:rsidP="00C127D0">
      <w:pPr>
        <w:jc w:val="both"/>
        <w:rPr>
          <w:sz w:val="28"/>
          <w:szCs w:val="28"/>
        </w:rPr>
      </w:pPr>
    </w:p>
    <w:p w14:paraId="3171847C" w14:textId="77777777" w:rsidR="00D11B79" w:rsidRPr="00C91E3A" w:rsidRDefault="00D11B79" w:rsidP="00C127D0">
      <w:pPr>
        <w:jc w:val="both"/>
        <w:rPr>
          <w:sz w:val="28"/>
          <w:szCs w:val="28"/>
        </w:rPr>
      </w:pPr>
    </w:p>
    <w:p w14:paraId="6AF450C0" w14:textId="77777777" w:rsidR="00D11B79" w:rsidRPr="00C91E3A" w:rsidRDefault="00D11B79" w:rsidP="00C127D0">
      <w:pPr>
        <w:jc w:val="both"/>
        <w:rPr>
          <w:sz w:val="28"/>
          <w:szCs w:val="28"/>
        </w:rPr>
      </w:pPr>
    </w:p>
    <w:p w14:paraId="39CACF6F" w14:textId="77777777" w:rsidR="00D11B79" w:rsidRPr="00C91E3A" w:rsidRDefault="00D11B79" w:rsidP="00C127D0">
      <w:pPr>
        <w:jc w:val="both"/>
        <w:rPr>
          <w:sz w:val="28"/>
          <w:szCs w:val="28"/>
        </w:rPr>
      </w:pPr>
    </w:p>
    <w:p w14:paraId="3484AE91" w14:textId="77777777" w:rsidR="00D11B79" w:rsidRPr="00C91E3A" w:rsidRDefault="00D11B79" w:rsidP="00C127D0">
      <w:pPr>
        <w:jc w:val="both"/>
        <w:rPr>
          <w:sz w:val="28"/>
          <w:szCs w:val="28"/>
        </w:rPr>
      </w:pPr>
    </w:p>
    <w:p w14:paraId="6129B0F6" w14:textId="77777777" w:rsidR="00D11B79" w:rsidRPr="00C91E3A" w:rsidRDefault="00D11B79" w:rsidP="00C127D0">
      <w:pPr>
        <w:jc w:val="both"/>
        <w:rPr>
          <w:sz w:val="28"/>
          <w:szCs w:val="28"/>
        </w:rPr>
      </w:pPr>
    </w:p>
    <w:p w14:paraId="1776C7BA" w14:textId="77777777" w:rsidR="00D11B79" w:rsidRPr="00C91E3A" w:rsidRDefault="00D11B79" w:rsidP="00C127D0">
      <w:pPr>
        <w:jc w:val="both"/>
        <w:rPr>
          <w:sz w:val="28"/>
          <w:szCs w:val="28"/>
        </w:rPr>
      </w:pPr>
    </w:p>
    <w:p w14:paraId="42D8F5CC" w14:textId="71B96F88" w:rsidR="00D11B79" w:rsidRDefault="00D11B79" w:rsidP="00C127D0">
      <w:pPr>
        <w:jc w:val="both"/>
        <w:rPr>
          <w:sz w:val="28"/>
          <w:szCs w:val="28"/>
        </w:rPr>
      </w:pPr>
    </w:p>
    <w:p w14:paraId="71F8A2EC" w14:textId="6A8F34F0" w:rsidR="00151CE9" w:rsidRDefault="00151CE9" w:rsidP="00C127D0">
      <w:pPr>
        <w:jc w:val="both"/>
        <w:rPr>
          <w:sz w:val="28"/>
          <w:szCs w:val="28"/>
        </w:rPr>
      </w:pPr>
    </w:p>
    <w:p w14:paraId="12EEC91C" w14:textId="6DA5FC8E" w:rsidR="00151CE9" w:rsidRDefault="00151CE9" w:rsidP="00C127D0">
      <w:pPr>
        <w:jc w:val="both"/>
        <w:rPr>
          <w:sz w:val="28"/>
          <w:szCs w:val="28"/>
        </w:rPr>
      </w:pPr>
    </w:p>
    <w:p w14:paraId="13D6B512" w14:textId="2EED3328" w:rsidR="00151CE9" w:rsidRDefault="00151CE9" w:rsidP="00C127D0">
      <w:pPr>
        <w:jc w:val="both"/>
        <w:rPr>
          <w:sz w:val="28"/>
          <w:szCs w:val="28"/>
        </w:rPr>
      </w:pPr>
    </w:p>
    <w:p w14:paraId="5CD0412C" w14:textId="3C61254D" w:rsidR="00151CE9" w:rsidRDefault="00151CE9" w:rsidP="00C127D0">
      <w:pPr>
        <w:jc w:val="both"/>
        <w:rPr>
          <w:sz w:val="28"/>
          <w:szCs w:val="28"/>
        </w:rPr>
      </w:pPr>
    </w:p>
    <w:p w14:paraId="75E0DF86" w14:textId="4EEC0EBD" w:rsidR="00151CE9" w:rsidRDefault="00151CE9" w:rsidP="00C127D0">
      <w:pPr>
        <w:jc w:val="both"/>
        <w:rPr>
          <w:sz w:val="28"/>
          <w:szCs w:val="28"/>
        </w:rPr>
      </w:pPr>
    </w:p>
    <w:p w14:paraId="50FE5AA0" w14:textId="48E79087" w:rsidR="00151CE9" w:rsidRDefault="00151CE9" w:rsidP="00C127D0">
      <w:pPr>
        <w:jc w:val="both"/>
        <w:rPr>
          <w:sz w:val="28"/>
          <w:szCs w:val="28"/>
        </w:rPr>
      </w:pPr>
    </w:p>
    <w:p w14:paraId="76A0742A" w14:textId="04956965" w:rsidR="00151CE9" w:rsidRDefault="00151CE9" w:rsidP="00C127D0">
      <w:pPr>
        <w:jc w:val="both"/>
        <w:rPr>
          <w:sz w:val="28"/>
          <w:szCs w:val="28"/>
        </w:rPr>
      </w:pPr>
    </w:p>
    <w:p w14:paraId="72F8FE29" w14:textId="553B6D1E" w:rsidR="00151CE9" w:rsidRDefault="00151CE9" w:rsidP="00C127D0">
      <w:pPr>
        <w:jc w:val="both"/>
        <w:rPr>
          <w:sz w:val="28"/>
          <w:szCs w:val="28"/>
        </w:rPr>
      </w:pPr>
    </w:p>
    <w:p w14:paraId="63D60C69" w14:textId="77777777" w:rsidR="00151CE9" w:rsidRPr="00C91E3A" w:rsidRDefault="00151CE9" w:rsidP="00C127D0">
      <w:pPr>
        <w:jc w:val="both"/>
        <w:rPr>
          <w:sz w:val="28"/>
          <w:szCs w:val="28"/>
        </w:rPr>
      </w:pPr>
    </w:p>
    <w:p w14:paraId="185A7B0A" w14:textId="77777777" w:rsidR="00D11B79" w:rsidRDefault="00D11B79" w:rsidP="00C127D0">
      <w:pPr>
        <w:jc w:val="both"/>
        <w:rPr>
          <w:sz w:val="28"/>
          <w:szCs w:val="28"/>
        </w:rPr>
      </w:pPr>
    </w:p>
    <w:p w14:paraId="622EDFA2" w14:textId="77777777" w:rsidR="00425FAA" w:rsidRDefault="00425FAA" w:rsidP="00C127D0">
      <w:pPr>
        <w:jc w:val="both"/>
        <w:rPr>
          <w:sz w:val="28"/>
          <w:szCs w:val="28"/>
        </w:rPr>
      </w:pPr>
    </w:p>
    <w:p w14:paraId="3B46421D" w14:textId="77777777" w:rsidR="00425FAA" w:rsidRDefault="00425FAA" w:rsidP="00C127D0">
      <w:pPr>
        <w:jc w:val="both"/>
        <w:rPr>
          <w:sz w:val="28"/>
          <w:szCs w:val="28"/>
        </w:rPr>
      </w:pPr>
    </w:p>
    <w:p w14:paraId="11631A78" w14:textId="77777777" w:rsidR="00425FAA" w:rsidRDefault="00425FAA" w:rsidP="00C127D0">
      <w:pPr>
        <w:jc w:val="both"/>
        <w:rPr>
          <w:sz w:val="28"/>
          <w:szCs w:val="28"/>
        </w:rPr>
      </w:pPr>
    </w:p>
    <w:p w14:paraId="21FB2F75" w14:textId="77777777" w:rsidR="00425FAA" w:rsidRDefault="00425FAA" w:rsidP="00C127D0">
      <w:pPr>
        <w:jc w:val="both"/>
        <w:rPr>
          <w:sz w:val="28"/>
          <w:szCs w:val="28"/>
        </w:rPr>
      </w:pPr>
    </w:p>
    <w:p w14:paraId="3C586862" w14:textId="77777777" w:rsidR="00425FAA" w:rsidRDefault="00425FAA" w:rsidP="00C127D0">
      <w:pPr>
        <w:jc w:val="both"/>
        <w:rPr>
          <w:sz w:val="28"/>
          <w:szCs w:val="28"/>
        </w:rPr>
      </w:pPr>
    </w:p>
    <w:p w14:paraId="5FF9DBF2" w14:textId="4AC807FE" w:rsidR="009B11C4" w:rsidRPr="00C91E3A" w:rsidRDefault="009B11C4" w:rsidP="009B11C4">
      <w:pPr>
        <w:ind w:left="504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C91E3A">
        <w:rPr>
          <w:sz w:val="28"/>
          <w:szCs w:val="28"/>
        </w:rPr>
        <w:t>одаток</w:t>
      </w:r>
    </w:p>
    <w:p w14:paraId="0F77C4CF" w14:textId="77777777" w:rsidR="009B11C4" w:rsidRDefault="009B11C4" w:rsidP="009B11C4">
      <w:pPr>
        <w:ind w:firstLine="804"/>
        <w:jc w:val="both"/>
        <w:rPr>
          <w:sz w:val="28"/>
          <w:szCs w:val="28"/>
        </w:rPr>
      </w:pPr>
      <w:r w:rsidRPr="00C91E3A">
        <w:rPr>
          <w:sz w:val="28"/>
          <w:szCs w:val="28"/>
        </w:rPr>
        <w:tab/>
      </w:r>
      <w:r w:rsidRPr="00C91E3A">
        <w:rPr>
          <w:sz w:val="28"/>
          <w:szCs w:val="28"/>
        </w:rPr>
        <w:tab/>
      </w:r>
      <w:r w:rsidRPr="00C91E3A">
        <w:rPr>
          <w:sz w:val="28"/>
          <w:szCs w:val="28"/>
        </w:rPr>
        <w:tab/>
      </w:r>
      <w:r w:rsidRPr="00C91E3A">
        <w:rPr>
          <w:sz w:val="28"/>
          <w:szCs w:val="28"/>
        </w:rPr>
        <w:tab/>
      </w:r>
      <w:r w:rsidRPr="00C91E3A">
        <w:rPr>
          <w:sz w:val="28"/>
          <w:szCs w:val="28"/>
        </w:rPr>
        <w:tab/>
      </w:r>
      <w:r w:rsidRPr="00C91E3A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</w:t>
      </w:r>
      <w:r w:rsidRPr="00C91E3A">
        <w:rPr>
          <w:sz w:val="28"/>
          <w:szCs w:val="28"/>
        </w:rPr>
        <w:t xml:space="preserve">      до рішення викон</w:t>
      </w:r>
      <w:r>
        <w:rPr>
          <w:sz w:val="28"/>
          <w:szCs w:val="28"/>
        </w:rPr>
        <w:t>авчого</w:t>
      </w:r>
    </w:p>
    <w:p w14:paraId="00C5F047" w14:textId="77777777" w:rsidR="009B11C4" w:rsidRDefault="009B11C4" w:rsidP="009B11C4">
      <w:pPr>
        <w:ind w:left="4956" w:firstLine="804"/>
        <w:jc w:val="both"/>
        <w:rPr>
          <w:sz w:val="28"/>
          <w:szCs w:val="28"/>
        </w:rPr>
      </w:pPr>
      <w:r w:rsidRPr="00C91E3A">
        <w:rPr>
          <w:sz w:val="28"/>
          <w:szCs w:val="28"/>
        </w:rPr>
        <w:t>ком</w:t>
      </w:r>
      <w:r>
        <w:rPr>
          <w:sz w:val="28"/>
          <w:szCs w:val="28"/>
        </w:rPr>
        <w:t>ітет</w:t>
      </w:r>
      <w:r w:rsidRPr="00C91E3A">
        <w:rPr>
          <w:sz w:val="28"/>
          <w:szCs w:val="28"/>
        </w:rPr>
        <w:t xml:space="preserve">у </w:t>
      </w:r>
      <w:r>
        <w:rPr>
          <w:sz w:val="28"/>
          <w:szCs w:val="28"/>
        </w:rPr>
        <w:t>Марківської</w:t>
      </w:r>
    </w:p>
    <w:p w14:paraId="449F7450" w14:textId="77777777" w:rsidR="009B11C4" w:rsidRDefault="009B11C4" w:rsidP="009B11C4">
      <w:pPr>
        <w:ind w:left="4956" w:firstLine="804"/>
        <w:jc w:val="both"/>
        <w:rPr>
          <w:sz w:val="28"/>
          <w:szCs w:val="28"/>
        </w:rPr>
      </w:pPr>
      <w:r w:rsidRPr="00C91E3A">
        <w:rPr>
          <w:sz w:val="28"/>
          <w:szCs w:val="28"/>
        </w:rPr>
        <w:t>селищної</w:t>
      </w:r>
      <w:r>
        <w:rPr>
          <w:sz w:val="28"/>
          <w:szCs w:val="28"/>
        </w:rPr>
        <w:t xml:space="preserve"> </w:t>
      </w:r>
      <w:r w:rsidRPr="00C91E3A">
        <w:rPr>
          <w:sz w:val="28"/>
          <w:szCs w:val="28"/>
        </w:rPr>
        <w:t>ради</w:t>
      </w:r>
    </w:p>
    <w:p w14:paraId="343DF476" w14:textId="77777777" w:rsidR="009B11C4" w:rsidRPr="00C91E3A" w:rsidRDefault="009B11C4" w:rsidP="009B11C4">
      <w:pPr>
        <w:ind w:left="4956" w:firstLine="804"/>
        <w:jc w:val="both"/>
        <w:rPr>
          <w:sz w:val="28"/>
          <w:szCs w:val="28"/>
        </w:rPr>
      </w:pPr>
      <w:r w:rsidRPr="00C91E3A">
        <w:rPr>
          <w:sz w:val="28"/>
          <w:szCs w:val="28"/>
        </w:rPr>
        <w:t>від</w:t>
      </w:r>
      <w:r>
        <w:rPr>
          <w:sz w:val="28"/>
          <w:szCs w:val="28"/>
        </w:rPr>
        <w:t>___________№___</w:t>
      </w:r>
    </w:p>
    <w:p w14:paraId="5980231E" w14:textId="77777777" w:rsidR="00CD186B" w:rsidRPr="00C91E3A" w:rsidRDefault="00CD186B" w:rsidP="00CD186B">
      <w:pPr>
        <w:jc w:val="center"/>
        <w:rPr>
          <w:b/>
          <w:sz w:val="28"/>
          <w:szCs w:val="28"/>
        </w:rPr>
      </w:pPr>
    </w:p>
    <w:p w14:paraId="23D019EE" w14:textId="77777777" w:rsidR="006903A4" w:rsidRPr="00C91E3A" w:rsidRDefault="006903A4" w:rsidP="00241606">
      <w:pPr>
        <w:rPr>
          <w:sz w:val="28"/>
          <w:szCs w:val="28"/>
        </w:rPr>
      </w:pPr>
    </w:p>
    <w:p w14:paraId="143AB267" w14:textId="77777777" w:rsidR="00CD186B" w:rsidRPr="00C91E3A" w:rsidRDefault="00CD186B" w:rsidP="00CD186B">
      <w:pPr>
        <w:jc w:val="center"/>
        <w:rPr>
          <w:sz w:val="28"/>
          <w:szCs w:val="28"/>
        </w:rPr>
      </w:pPr>
      <w:r w:rsidRPr="00C91E3A">
        <w:rPr>
          <w:sz w:val="28"/>
          <w:szCs w:val="28"/>
        </w:rPr>
        <w:t>АКТ</w:t>
      </w:r>
    </w:p>
    <w:p w14:paraId="2ADACDDF" w14:textId="27B0B60F" w:rsidR="00CD186B" w:rsidRPr="00C91E3A" w:rsidRDefault="00CD186B" w:rsidP="00151CE9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>про встановлення факту ____________________________________________</w:t>
      </w:r>
      <w:r w:rsidR="001F2B6E">
        <w:rPr>
          <w:sz w:val="28"/>
          <w:szCs w:val="28"/>
        </w:rPr>
        <w:t>___</w:t>
      </w:r>
      <w:r w:rsidRPr="00C91E3A">
        <w:rPr>
          <w:sz w:val="28"/>
          <w:szCs w:val="28"/>
        </w:rPr>
        <w:t>_</w:t>
      </w:r>
      <w:r w:rsidR="009B11C4">
        <w:rPr>
          <w:sz w:val="28"/>
          <w:szCs w:val="28"/>
        </w:rPr>
        <w:t>_</w:t>
      </w:r>
      <w:r w:rsidRPr="00C91E3A">
        <w:rPr>
          <w:sz w:val="28"/>
          <w:szCs w:val="28"/>
        </w:rPr>
        <w:t>_</w:t>
      </w:r>
      <w:r w:rsidR="001F2B6E">
        <w:rPr>
          <w:sz w:val="28"/>
          <w:szCs w:val="28"/>
        </w:rPr>
        <w:t>_</w:t>
      </w:r>
    </w:p>
    <w:p w14:paraId="2718A8AF" w14:textId="3ABE0ACA" w:rsidR="00CD186B" w:rsidRPr="00C91E3A" w:rsidRDefault="00CD186B" w:rsidP="00151CE9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>____________________________________________________________________</w:t>
      </w:r>
      <w:r w:rsidR="001F2B6E">
        <w:rPr>
          <w:sz w:val="28"/>
          <w:szCs w:val="28"/>
        </w:rPr>
        <w:t>____</w:t>
      </w:r>
    </w:p>
    <w:p w14:paraId="780C1A66" w14:textId="77777777" w:rsidR="00CD186B" w:rsidRPr="00C91E3A" w:rsidRDefault="00CD186B" w:rsidP="00151CE9">
      <w:pPr>
        <w:jc w:val="both"/>
        <w:rPr>
          <w:sz w:val="28"/>
          <w:szCs w:val="28"/>
        </w:rPr>
      </w:pPr>
    </w:p>
    <w:p w14:paraId="035DB4EE" w14:textId="1CDC63E2" w:rsidR="00CD186B" w:rsidRPr="00924A43" w:rsidRDefault="00CD186B" w:rsidP="00151CE9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>«___» __________ 20__ року</w:t>
      </w:r>
      <w:r w:rsidRPr="00C91E3A">
        <w:rPr>
          <w:b/>
          <w:sz w:val="28"/>
          <w:szCs w:val="28"/>
        </w:rPr>
        <w:t xml:space="preserve">                             </w:t>
      </w:r>
      <w:r w:rsidR="001F2B6E">
        <w:rPr>
          <w:b/>
          <w:sz w:val="28"/>
          <w:szCs w:val="28"/>
        </w:rPr>
        <w:t xml:space="preserve">                        </w:t>
      </w:r>
      <w:r w:rsidRPr="00C91E3A">
        <w:rPr>
          <w:b/>
          <w:sz w:val="28"/>
          <w:szCs w:val="28"/>
        </w:rPr>
        <w:t xml:space="preserve">                  </w:t>
      </w:r>
      <w:r w:rsidRPr="00C91E3A">
        <w:rPr>
          <w:sz w:val="28"/>
          <w:szCs w:val="28"/>
        </w:rPr>
        <w:t>смт.</w:t>
      </w:r>
      <w:r w:rsidR="00924A43">
        <w:rPr>
          <w:sz w:val="28"/>
          <w:szCs w:val="28"/>
          <w:lang w:val="ru-RU"/>
        </w:rPr>
        <w:t xml:space="preserve"> Марк</w:t>
      </w:r>
      <w:proofErr w:type="spellStart"/>
      <w:r w:rsidR="00924A43">
        <w:rPr>
          <w:sz w:val="28"/>
          <w:szCs w:val="28"/>
        </w:rPr>
        <w:t>івка</w:t>
      </w:r>
      <w:proofErr w:type="spellEnd"/>
    </w:p>
    <w:p w14:paraId="3CF2BFB0" w14:textId="77777777" w:rsidR="00CD186B" w:rsidRPr="00C91E3A" w:rsidRDefault="00CD186B" w:rsidP="00151CE9">
      <w:pPr>
        <w:jc w:val="both"/>
        <w:rPr>
          <w:sz w:val="28"/>
          <w:szCs w:val="28"/>
        </w:rPr>
      </w:pPr>
    </w:p>
    <w:p w14:paraId="47B0A9BD" w14:textId="23AB514B" w:rsidR="00CD186B" w:rsidRPr="00C91E3A" w:rsidRDefault="00CD186B" w:rsidP="00151CE9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ab/>
        <w:t xml:space="preserve">Мною, депутатом </w:t>
      </w:r>
      <w:r w:rsidR="00924A43">
        <w:rPr>
          <w:sz w:val="28"/>
          <w:szCs w:val="28"/>
        </w:rPr>
        <w:t>Марківської</w:t>
      </w:r>
      <w:r w:rsidRPr="00C91E3A">
        <w:rPr>
          <w:sz w:val="28"/>
          <w:szCs w:val="28"/>
        </w:rPr>
        <w:t xml:space="preserve"> селищної ради</w:t>
      </w:r>
      <w:r w:rsidRPr="00C91E3A">
        <w:rPr>
          <w:b/>
          <w:sz w:val="28"/>
          <w:szCs w:val="28"/>
        </w:rPr>
        <w:t>,</w:t>
      </w:r>
      <w:r w:rsidR="001F2B6E">
        <w:rPr>
          <w:b/>
          <w:sz w:val="28"/>
          <w:szCs w:val="28"/>
        </w:rPr>
        <w:t>__</w:t>
      </w:r>
      <w:r w:rsidRPr="00C91E3A">
        <w:rPr>
          <w:b/>
          <w:sz w:val="28"/>
          <w:szCs w:val="28"/>
        </w:rPr>
        <w:t>_________________________________________________________________</w:t>
      </w:r>
      <w:r w:rsidRPr="00C91E3A">
        <w:rPr>
          <w:sz w:val="28"/>
          <w:szCs w:val="28"/>
        </w:rPr>
        <w:t>,в присутності сусідів-свідків:</w:t>
      </w:r>
    </w:p>
    <w:p w14:paraId="5F6C9997" w14:textId="4D25CCDE" w:rsidR="00CD186B" w:rsidRPr="00C91E3A" w:rsidRDefault="00CD186B" w:rsidP="00151CE9">
      <w:pPr>
        <w:numPr>
          <w:ilvl w:val="0"/>
          <w:numId w:val="1"/>
        </w:numPr>
        <w:jc w:val="both"/>
        <w:rPr>
          <w:sz w:val="28"/>
          <w:szCs w:val="28"/>
        </w:rPr>
      </w:pPr>
      <w:r w:rsidRPr="00C91E3A">
        <w:rPr>
          <w:sz w:val="28"/>
          <w:szCs w:val="28"/>
        </w:rPr>
        <w:t xml:space="preserve">______________________________________________________________, проживаючої (го) за </w:t>
      </w:r>
      <w:proofErr w:type="spellStart"/>
      <w:r w:rsidRPr="00C91E3A">
        <w:rPr>
          <w:sz w:val="28"/>
          <w:szCs w:val="28"/>
        </w:rPr>
        <w:t>адресою</w:t>
      </w:r>
      <w:proofErr w:type="spellEnd"/>
      <w:r w:rsidRPr="00C91E3A">
        <w:rPr>
          <w:sz w:val="28"/>
          <w:szCs w:val="28"/>
        </w:rPr>
        <w:t xml:space="preserve">: </w:t>
      </w:r>
      <w:r w:rsidR="001F2B6E">
        <w:rPr>
          <w:sz w:val="28"/>
          <w:szCs w:val="28"/>
        </w:rPr>
        <w:t>____________</w:t>
      </w:r>
      <w:r w:rsidRPr="00C91E3A">
        <w:rPr>
          <w:sz w:val="28"/>
          <w:szCs w:val="28"/>
        </w:rPr>
        <w:t>, вул. ______________,___, паспорт: серія ___ № _________, виданий _________________________ _______________________________</w:t>
      </w:r>
      <w:r w:rsidR="001F2B6E">
        <w:rPr>
          <w:sz w:val="28"/>
          <w:szCs w:val="28"/>
        </w:rPr>
        <w:t>_______</w:t>
      </w:r>
      <w:r w:rsidRPr="00C91E3A">
        <w:rPr>
          <w:sz w:val="28"/>
          <w:szCs w:val="28"/>
        </w:rPr>
        <w:t>____________від _________ року.</w:t>
      </w:r>
    </w:p>
    <w:p w14:paraId="644D1F34" w14:textId="3F95DA18" w:rsidR="00CD186B" w:rsidRPr="00C91E3A" w:rsidRDefault="00CD186B" w:rsidP="00151CE9">
      <w:pPr>
        <w:numPr>
          <w:ilvl w:val="0"/>
          <w:numId w:val="1"/>
        </w:numPr>
        <w:jc w:val="both"/>
        <w:rPr>
          <w:sz w:val="28"/>
          <w:szCs w:val="28"/>
        </w:rPr>
      </w:pPr>
      <w:r w:rsidRPr="00C91E3A">
        <w:rPr>
          <w:sz w:val="28"/>
          <w:szCs w:val="28"/>
        </w:rPr>
        <w:t xml:space="preserve">______________________________________________________________, проживаючої (го) за </w:t>
      </w:r>
      <w:proofErr w:type="spellStart"/>
      <w:r w:rsidRPr="00C91E3A">
        <w:rPr>
          <w:sz w:val="28"/>
          <w:szCs w:val="28"/>
        </w:rPr>
        <w:t>адресою</w:t>
      </w:r>
      <w:proofErr w:type="spellEnd"/>
      <w:r w:rsidRPr="00C91E3A">
        <w:rPr>
          <w:sz w:val="28"/>
          <w:szCs w:val="28"/>
        </w:rPr>
        <w:t xml:space="preserve">: </w:t>
      </w:r>
      <w:r w:rsidR="001F2B6E">
        <w:rPr>
          <w:sz w:val="28"/>
          <w:szCs w:val="28"/>
        </w:rPr>
        <w:t>________________</w:t>
      </w:r>
      <w:r w:rsidRPr="00C91E3A">
        <w:rPr>
          <w:sz w:val="28"/>
          <w:szCs w:val="28"/>
        </w:rPr>
        <w:t xml:space="preserve"> вул. ___________,___, паспорт: серія ___ № _________, виданий _________________________ _________________________</w:t>
      </w:r>
      <w:r w:rsidR="001F2B6E">
        <w:rPr>
          <w:sz w:val="28"/>
          <w:szCs w:val="28"/>
        </w:rPr>
        <w:t>_______</w:t>
      </w:r>
      <w:r w:rsidRPr="00C91E3A">
        <w:rPr>
          <w:sz w:val="28"/>
          <w:szCs w:val="28"/>
        </w:rPr>
        <w:t>__________________від _________ року.</w:t>
      </w:r>
    </w:p>
    <w:p w14:paraId="7DB2F690" w14:textId="77777777" w:rsidR="00CD186B" w:rsidRPr="00C91E3A" w:rsidRDefault="00CD186B" w:rsidP="00151CE9">
      <w:pPr>
        <w:jc w:val="both"/>
        <w:rPr>
          <w:sz w:val="28"/>
          <w:szCs w:val="28"/>
        </w:rPr>
      </w:pPr>
    </w:p>
    <w:p w14:paraId="55A9E8FF" w14:textId="673D74C4" w:rsidR="00CD186B" w:rsidRPr="00C91E3A" w:rsidRDefault="00CD186B" w:rsidP="00151CE9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>Проведено обстеження _________________</w:t>
      </w:r>
      <w:r w:rsidR="001F2B6E">
        <w:rPr>
          <w:sz w:val="28"/>
          <w:szCs w:val="28"/>
        </w:rPr>
        <w:t>____</w:t>
      </w:r>
      <w:r w:rsidRPr="00C91E3A">
        <w:rPr>
          <w:sz w:val="28"/>
          <w:szCs w:val="28"/>
        </w:rPr>
        <w:t>_______________________________</w:t>
      </w:r>
    </w:p>
    <w:p w14:paraId="725C740C" w14:textId="0C853317" w:rsidR="00CD186B" w:rsidRPr="00C91E3A" w:rsidRDefault="00CD186B" w:rsidP="00151CE9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>______________________________________________________________________________________________________________</w:t>
      </w:r>
      <w:r w:rsidR="001F2B6E">
        <w:rPr>
          <w:sz w:val="28"/>
          <w:szCs w:val="28"/>
        </w:rPr>
        <w:t>________</w:t>
      </w:r>
      <w:r w:rsidRPr="00C91E3A">
        <w:rPr>
          <w:sz w:val="28"/>
          <w:szCs w:val="28"/>
        </w:rPr>
        <w:t>__________________________</w:t>
      </w:r>
    </w:p>
    <w:p w14:paraId="37E64E94" w14:textId="7D21DA49" w:rsidR="00CD186B" w:rsidRPr="00C91E3A" w:rsidRDefault="00CD186B" w:rsidP="00151CE9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>Внаслідок обстеження виявлено, що _____</w:t>
      </w:r>
      <w:r w:rsidR="001F2B6E">
        <w:rPr>
          <w:sz w:val="28"/>
          <w:szCs w:val="28"/>
        </w:rPr>
        <w:t>_____</w:t>
      </w:r>
      <w:r w:rsidRPr="00C91E3A">
        <w:rPr>
          <w:sz w:val="28"/>
          <w:szCs w:val="28"/>
        </w:rPr>
        <w:t>_______________________________</w:t>
      </w:r>
    </w:p>
    <w:p w14:paraId="19615058" w14:textId="1FA8344D" w:rsidR="00CD186B" w:rsidRPr="00C91E3A" w:rsidRDefault="00CD186B" w:rsidP="00151CE9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</w:t>
      </w:r>
      <w:r w:rsidR="001F2B6E">
        <w:rPr>
          <w:sz w:val="28"/>
          <w:szCs w:val="28"/>
        </w:rPr>
        <w:t>____________</w:t>
      </w:r>
      <w:r w:rsidRPr="00C91E3A">
        <w:rPr>
          <w:sz w:val="28"/>
          <w:szCs w:val="28"/>
        </w:rPr>
        <w:t xml:space="preserve">_____________________________ </w:t>
      </w:r>
    </w:p>
    <w:p w14:paraId="45540BDF" w14:textId="53E30366" w:rsidR="00CD186B" w:rsidRPr="00C91E3A" w:rsidRDefault="00CD186B" w:rsidP="00151CE9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>___________________________________________________________________________________________________________________</w:t>
      </w:r>
      <w:r w:rsidR="001F2B6E">
        <w:rPr>
          <w:sz w:val="28"/>
          <w:szCs w:val="28"/>
        </w:rPr>
        <w:t>________</w:t>
      </w:r>
      <w:r w:rsidRPr="00C91E3A">
        <w:rPr>
          <w:sz w:val="28"/>
          <w:szCs w:val="28"/>
        </w:rPr>
        <w:t>_____________________</w:t>
      </w:r>
    </w:p>
    <w:p w14:paraId="0932B3BE" w14:textId="4B9C5138" w:rsidR="00CD186B" w:rsidRPr="00C91E3A" w:rsidRDefault="00CD186B" w:rsidP="00151CE9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>Висновок __________________________________________</w:t>
      </w:r>
      <w:r w:rsidR="001F2B6E">
        <w:rPr>
          <w:sz w:val="28"/>
          <w:szCs w:val="28"/>
        </w:rPr>
        <w:t>____</w:t>
      </w:r>
      <w:r w:rsidRPr="00C91E3A">
        <w:rPr>
          <w:sz w:val="28"/>
          <w:szCs w:val="28"/>
        </w:rPr>
        <w:t>_________________</w:t>
      </w:r>
    </w:p>
    <w:p w14:paraId="79262EED" w14:textId="70D7176B" w:rsidR="00CD186B" w:rsidRPr="00C91E3A" w:rsidRDefault="00CD186B" w:rsidP="00151CE9">
      <w:pPr>
        <w:jc w:val="both"/>
        <w:rPr>
          <w:sz w:val="28"/>
          <w:szCs w:val="28"/>
        </w:rPr>
      </w:pPr>
      <w:r w:rsidRPr="00C91E3A">
        <w:rPr>
          <w:sz w:val="28"/>
          <w:szCs w:val="28"/>
        </w:rPr>
        <w:t>_____________________________________________________________________________________________________________</w:t>
      </w:r>
      <w:r w:rsidR="001F2B6E">
        <w:rPr>
          <w:sz w:val="28"/>
          <w:szCs w:val="28"/>
        </w:rPr>
        <w:t>________</w:t>
      </w:r>
      <w:r w:rsidRPr="00C91E3A">
        <w:rPr>
          <w:sz w:val="28"/>
          <w:szCs w:val="28"/>
        </w:rPr>
        <w:t>___________________________</w:t>
      </w:r>
    </w:p>
    <w:p w14:paraId="48E32F0F" w14:textId="77777777" w:rsidR="00CD186B" w:rsidRPr="00C91E3A" w:rsidRDefault="00CD186B" w:rsidP="00151CE9">
      <w:pPr>
        <w:jc w:val="both"/>
        <w:rPr>
          <w:sz w:val="28"/>
          <w:szCs w:val="28"/>
        </w:rPr>
      </w:pPr>
    </w:p>
    <w:p w14:paraId="4E91411E" w14:textId="38C45D39" w:rsidR="00CD186B" w:rsidRPr="00C91E3A" w:rsidRDefault="00CD186B" w:rsidP="00151CE9">
      <w:pPr>
        <w:ind w:firstLine="360"/>
        <w:jc w:val="both"/>
        <w:rPr>
          <w:sz w:val="28"/>
          <w:szCs w:val="28"/>
        </w:rPr>
      </w:pPr>
      <w:r w:rsidRPr="00C91E3A">
        <w:rPr>
          <w:sz w:val="28"/>
          <w:szCs w:val="28"/>
        </w:rPr>
        <w:t xml:space="preserve">Сусіди-свідки:       </w:t>
      </w:r>
      <w:r w:rsidR="001F2B6E">
        <w:rPr>
          <w:sz w:val="28"/>
          <w:szCs w:val="28"/>
        </w:rPr>
        <w:t xml:space="preserve">                            </w:t>
      </w:r>
      <w:r w:rsidRPr="00C91E3A">
        <w:rPr>
          <w:sz w:val="28"/>
          <w:szCs w:val="28"/>
        </w:rPr>
        <w:t xml:space="preserve">                 ___________       _________________</w:t>
      </w:r>
    </w:p>
    <w:p w14:paraId="357C009A" w14:textId="7667BEA1" w:rsidR="00CD186B" w:rsidRPr="00C91E3A" w:rsidRDefault="001F2B6E" w:rsidP="00151CE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CD186B" w:rsidRPr="00C91E3A">
        <w:rPr>
          <w:sz w:val="28"/>
          <w:szCs w:val="28"/>
        </w:rPr>
        <w:t>(підпис)             (прізвище, ініціали)</w:t>
      </w:r>
    </w:p>
    <w:p w14:paraId="712FF294" w14:textId="78882688" w:rsidR="00CD186B" w:rsidRPr="00C91E3A" w:rsidRDefault="00CD186B" w:rsidP="00151CE9">
      <w:pPr>
        <w:ind w:firstLine="360"/>
        <w:jc w:val="both"/>
        <w:rPr>
          <w:sz w:val="28"/>
          <w:szCs w:val="28"/>
        </w:rPr>
      </w:pPr>
      <w:r w:rsidRPr="00C91E3A">
        <w:rPr>
          <w:sz w:val="28"/>
          <w:szCs w:val="28"/>
        </w:rPr>
        <w:t xml:space="preserve">                            </w:t>
      </w:r>
      <w:r w:rsidR="001F2B6E">
        <w:rPr>
          <w:sz w:val="28"/>
          <w:szCs w:val="28"/>
        </w:rPr>
        <w:t xml:space="preserve">                          </w:t>
      </w:r>
      <w:r w:rsidRPr="00C91E3A">
        <w:rPr>
          <w:sz w:val="28"/>
          <w:szCs w:val="28"/>
        </w:rPr>
        <w:t xml:space="preserve">                     ___________           _________________</w:t>
      </w:r>
    </w:p>
    <w:p w14:paraId="577A016A" w14:textId="66614D39" w:rsidR="00CD186B" w:rsidRPr="00C91E3A" w:rsidRDefault="001F2B6E" w:rsidP="00151CE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CD186B" w:rsidRPr="00C91E3A">
        <w:rPr>
          <w:sz w:val="28"/>
          <w:szCs w:val="28"/>
        </w:rPr>
        <w:t>(підпис)             (прізвище, ініціали)</w:t>
      </w:r>
    </w:p>
    <w:p w14:paraId="7E951DD7" w14:textId="77777777" w:rsidR="00CD186B" w:rsidRPr="00C91E3A" w:rsidRDefault="00CD186B" w:rsidP="00151CE9">
      <w:pPr>
        <w:jc w:val="both"/>
        <w:rPr>
          <w:sz w:val="28"/>
          <w:szCs w:val="28"/>
        </w:rPr>
      </w:pPr>
    </w:p>
    <w:p w14:paraId="39A6B53F" w14:textId="3918324C" w:rsidR="00F60E01" w:rsidRPr="00C91E3A" w:rsidRDefault="00CD186B" w:rsidP="00151CE9">
      <w:pPr>
        <w:ind w:firstLine="360"/>
        <w:jc w:val="both"/>
        <w:rPr>
          <w:sz w:val="28"/>
          <w:szCs w:val="28"/>
        </w:rPr>
      </w:pPr>
      <w:r w:rsidRPr="00C91E3A">
        <w:rPr>
          <w:sz w:val="28"/>
          <w:szCs w:val="28"/>
        </w:rPr>
        <w:t>Депутат селищної ради</w:t>
      </w:r>
      <w:r w:rsidR="006903A4" w:rsidRPr="00C91E3A">
        <w:rPr>
          <w:sz w:val="28"/>
          <w:szCs w:val="28"/>
        </w:rPr>
        <w:t xml:space="preserve"> </w:t>
      </w:r>
      <w:r w:rsidRPr="00C91E3A">
        <w:rPr>
          <w:sz w:val="28"/>
          <w:szCs w:val="28"/>
        </w:rPr>
        <w:t xml:space="preserve">  </w:t>
      </w:r>
      <w:r w:rsidR="001F2B6E">
        <w:rPr>
          <w:sz w:val="28"/>
          <w:szCs w:val="28"/>
        </w:rPr>
        <w:t xml:space="preserve">                         </w:t>
      </w:r>
      <w:r w:rsidRPr="00C91E3A">
        <w:rPr>
          <w:sz w:val="28"/>
          <w:szCs w:val="28"/>
        </w:rPr>
        <w:t xml:space="preserve">          ___</w:t>
      </w:r>
      <w:r w:rsidR="006A7CDC" w:rsidRPr="00C91E3A">
        <w:rPr>
          <w:sz w:val="28"/>
          <w:szCs w:val="28"/>
        </w:rPr>
        <w:t>________           ________________</w:t>
      </w:r>
    </w:p>
    <w:p w14:paraId="2A5689F2" w14:textId="3F91DE6E" w:rsidR="00045B5F" w:rsidRPr="00C91E3A" w:rsidRDefault="001F2B6E" w:rsidP="00B61AD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B61A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="006A7CDC" w:rsidRPr="00C91E3A">
        <w:rPr>
          <w:sz w:val="28"/>
          <w:szCs w:val="28"/>
        </w:rPr>
        <w:t>(підпис)             (прізвище, ініціали</w:t>
      </w:r>
      <w:r>
        <w:rPr>
          <w:sz w:val="28"/>
          <w:szCs w:val="28"/>
        </w:rPr>
        <w:t>)</w:t>
      </w:r>
    </w:p>
    <w:sectPr w:rsidR="00045B5F" w:rsidRPr="00C91E3A" w:rsidSect="00151CE9">
      <w:headerReference w:type="default" r:id="rId7"/>
      <w:pgSz w:w="11906" w:h="16838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518E6" w14:textId="77777777" w:rsidR="00CF3F6C" w:rsidRDefault="00CF3F6C">
      <w:r>
        <w:separator/>
      </w:r>
    </w:p>
  </w:endnote>
  <w:endnote w:type="continuationSeparator" w:id="0">
    <w:p w14:paraId="7F20501F" w14:textId="77777777" w:rsidR="00CF3F6C" w:rsidRDefault="00CF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E65B0" w14:textId="77777777" w:rsidR="00CF3F6C" w:rsidRDefault="00CF3F6C">
      <w:r>
        <w:separator/>
      </w:r>
    </w:p>
  </w:footnote>
  <w:footnote w:type="continuationSeparator" w:id="0">
    <w:p w14:paraId="28891C23" w14:textId="77777777" w:rsidR="00CF3F6C" w:rsidRDefault="00CF3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67702" w14:textId="77777777" w:rsidR="00C3713E" w:rsidRDefault="00C3713E">
    <w:pPr>
      <w:pStyle w:val="a3"/>
      <w:jc w:val="center"/>
      <w:rPr>
        <w:sz w:val="28"/>
      </w:rPr>
    </w:pPr>
    <w:r>
      <w:rPr>
        <w:rStyle w:val="a6"/>
        <w:sz w:val="28"/>
      </w:rPr>
      <w:t xml:space="preserve">  - </w:t>
    </w:r>
    <w:r w:rsidR="00725707">
      <w:rPr>
        <w:rStyle w:val="a6"/>
        <w:sz w:val="28"/>
      </w:rPr>
      <w:fldChar w:fldCharType="begin"/>
    </w:r>
    <w:r>
      <w:rPr>
        <w:rStyle w:val="a6"/>
        <w:sz w:val="28"/>
      </w:rPr>
      <w:instrText xml:space="preserve"> PAGE </w:instrText>
    </w:r>
    <w:r w:rsidR="00725707">
      <w:rPr>
        <w:rStyle w:val="a6"/>
        <w:sz w:val="28"/>
      </w:rPr>
      <w:fldChar w:fldCharType="separate"/>
    </w:r>
    <w:r w:rsidR="00045B5F">
      <w:rPr>
        <w:rStyle w:val="a6"/>
        <w:noProof/>
        <w:sz w:val="28"/>
      </w:rPr>
      <w:t>10</w:t>
    </w:r>
    <w:r w:rsidR="00725707">
      <w:rPr>
        <w:rStyle w:val="a6"/>
        <w:sz w:val="28"/>
      </w:rPr>
      <w:fldChar w:fldCharType="end"/>
    </w:r>
    <w:r>
      <w:rPr>
        <w:rStyle w:val="a6"/>
        <w:sz w:val="28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6F6C13"/>
    <w:multiLevelType w:val="hybridMultilevel"/>
    <w:tmpl w:val="EFE8536E"/>
    <w:lvl w:ilvl="0" w:tplc="7842F48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F00854"/>
    <w:multiLevelType w:val="hybridMultilevel"/>
    <w:tmpl w:val="A6F6B898"/>
    <w:lvl w:ilvl="0" w:tplc="178A5D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0EE6FCC"/>
    <w:multiLevelType w:val="hybridMultilevel"/>
    <w:tmpl w:val="7D14FDB6"/>
    <w:lvl w:ilvl="0" w:tplc="A7D65934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0C3"/>
    <w:rsid w:val="00013DEE"/>
    <w:rsid w:val="000319C9"/>
    <w:rsid w:val="00034FCF"/>
    <w:rsid w:val="00042ACC"/>
    <w:rsid w:val="00044A2C"/>
    <w:rsid w:val="00045B5F"/>
    <w:rsid w:val="000534C1"/>
    <w:rsid w:val="00064099"/>
    <w:rsid w:val="0006475C"/>
    <w:rsid w:val="000805C7"/>
    <w:rsid w:val="00081B89"/>
    <w:rsid w:val="00085A98"/>
    <w:rsid w:val="000869DC"/>
    <w:rsid w:val="00086A64"/>
    <w:rsid w:val="00086E7B"/>
    <w:rsid w:val="000A2AAD"/>
    <w:rsid w:val="000A2EFC"/>
    <w:rsid w:val="000A453C"/>
    <w:rsid w:val="000B00C3"/>
    <w:rsid w:val="000B21D2"/>
    <w:rsid w:val="000B5068"/>
    <w:rsid w:val="000D514B"/>
    <w:rsid w:val="000D6AEA"/>
    <w:rsid w:val="00112976"/>
    <w:rsid w:val="00116A8B"/>
    <w:rsid w:val="00143C99"/>
    <w:rsid w:val="00150883"/>
    <w:rsid w:val="0015110A"/>
    <w:rsid w:val="00151CE9"/>
    <w:rsid w:val="00155F6D"/>
    <w:rsid w:val="00164B90"/>
    <w:rsid w:val="00165AF5"/>
    <w:rsid w:val="00184254"/>
    <w:rsid w:val="001879D5"/>
    <w:rsid w:val="00187EC1"/>
    <w:rsid w:val="00197534"/>
    <w:rsid w:val="00197AA6"/>
    <w:rsid w:val="001A35A0"/>
    <w:rsid w:val="001B1F91"/>
    <w:rsid w:val="001B64CD"/>
    <w:rsid w:val="001C513A"/>
    <w:rsid w:val="001D603B"/>
    <w:rsid w:val="001E19A0"/>
    <w:rsid w:val="001E2AAB"/>
    <w:rsid w:val="001E4EEE"/>
    <w:rsid w:val="001E524B"/>
    <w:rsid w:val="001E5BA7"/>
    <w:rsid w:val="001F2A71"/>
    <w:rsid w:val="001F2B6E"/>
    <w:rsid w:val="001F4037"/>
    <w:rsid w:val="00200E23"/>
    <w:rsid w:val="002365FA"/>
    <w:rsid w:val="002407F4"/>
    <w:rsid w:val="00241606"/>
    <w:rsid w:val="002433F8"/>
    <w:rsid w:val="002475F9"/>
    <w:rsid w:val="002556A4"/>
    <w:rsid w:val="00264941"/>
    <w:rsid w:val="00266B23"/>
    <w:rsid w:val="002703A6"/>
    <w:rsid w:val="00276A9C"/>
    <w:rsid w:val="00280A37"/>
    <w:rsid w:val="002819FB"/>
    <w:rsid w:val="002827AC"/>
    <w:rsid w:val="00285D7A"/>
    <w:rsid w:val="00291B11"/>
    <w:rsid w:val="00292332"/>
    <w:rsid w:val="00295B47"/>
    <w:rsid w:val="002962AD"/>
    <w:rsid w:val="002A3F0A"/>
    <w:rsid w:val="002B6A54"/>
    <w:rsid w:val="002C0DAD"/>
    <w:rsid w:val="002C1B7E"/>
    <w:rsid w:val="002D0EFD"/>
    <w:rsid w:val="002E6013"/>
    <w:rsid w:val="002F13DD"/>
    <w:rsid w:val="002F2CB8"/>
    <w:rsid w:val="002F7E2D"/>
    <w:rsid w:val="00301E73"/>
    <w:rsid w:val="003117F4"/>
    <w:rsid w:val="00325E21"/>
    <w:rsid w:val="00330439"/>
    <w:rsid w:val="00334707"/>
    <w:rsid w:val="00335882"/>
    <w:rsid w:val="00341041"/>
    <w:rsid w:val="00341A43"/>
    <w:rsid w:val="00344E61"/>
    <w:rsid w:val="00347D05"/>
    <w:rsid w:val="00350DD1"/>
    <w:rsid w:val="0035500E"/>
    <w:rsid w:val="00360505"/>
    <w:rsid w:val="003617A2"/>
    <w:rsid w:val="00372F25"/>
    <w:rsid w:val="00377251"/>
    <w:rsid w:val="00380DBA"/>
    <w:rsid w:val="00385B5A"/>
    <w:rsid w:val="00395BCB"/>
    <w:rsid w:val="003B100A"/>
    <w:rsid w:val="003B2FB6"/>
    <w:rsid w:val="003B4475"/>
    <w:rsid w:val="003C3DF1"/>
    <w:rsid w:val="003C6FB9"/>
    <w:rsid w:val="003C7F82"/>
    <w:rsid w:val="003D0CE8"/>
    <w:rsid w:val="003E2772"/>
    <w:rsid w:val="003E73C6"/>
    <w:rsid w:val="003F3B91"/>
    <w:rsid w:val="003F6FBF"/>
    <w:rsid w:val="004045EC"/>
    <w:rsid w:val="004057E5"/>
    <w:rsid w:val="00420587"/>
    <w:rsid w:val="00421043"/>
    <w:rsid w:val="00425FAA"/>
    <w:rsid w:val="00444F4C"/>
    <w:rsid w:val="00454CB1"/>
    <w:rsid w:val="004667B7"/>
    <w:rsid w:val="00470B9B"/>
    <w:rsid w:val="004758BE"/>
    <w:rsid w:val="00483027"/>
    <w:rsid w:val="00483172"/>
    <w:rsid w:val="004862E3"/>
    <w:rsid w:val="004933DB"/>
    <w:rsid w:val="00497377"/>
    <w:rsid w:val="004A09A0"/>
    <w:rsid w:val="004A3E50"/>
    <w:rsid w:val="004A4E53"/>
    <w:rsid w:val="004A6C32"/>
    <w:rsid w:val="004A6E35"/>
    <w:rsid w:val="004C0661"/>
    <w:rsid w:val="004C1A4B"/>
    <w:rsid w:val="004C1DAE"/>
    <w:rsid w:val="004C2C28"/>
    <w:rsid w:val="004C39AF"/>
    <w:rsid w:val="004D07BB"/>
    <w:rsid w:val="004D15CE"/>
    <w:rsid w:val="004D54C7"/>
    <w:rsid w:val="004E48F9"/>
    <w:rsid w:val="004E6920"/>
    <w:rsid w:val="004F58E3"/>
    <w:rsid w:val="0051431E"/>
    <w:rsid w:val="00516BF0"/>
    <w:rsid w:val="0052473B"/>
    <w:rsid w:val="00524B10"/>
    <w:rsid w:val="005442BC"/>
    <w:rsid w:val="005467D4"/>
    <w:rsid w:val="00563664"/>
    <w:rsid w:val="00567F8C"/>
    <w:rsid w:val="00575024"/>
    <w:rsid w:val="00575B20"/>
    <w:rsid w:val="00581F11"/>
    <w:rsid w:val="005B7BD5"/>
    <w:rsid w:val="005D0A3C"/>
    <w:rsid w:val="005D74FD"/>
    <w:rsid w:val="005F2796"/>
    <w:rsid w:val="0060360F"/>
    <w:rsid w:val="00604A90"/>
    <w:rsid w:val="006064BA"/>
    <w:rsid w:val="00616B44"/>
    <w:rsid w:val="00621F43"/>
    <w:rsid w:val="006229F6"/>
    <w:rsid w:val="00626CB5"/>
    <w:rsid w:val="006360C2"/>
    <w:rsid w:val="00672110"/>
    <w:rsid w:val="00685418"/>
    <w:rsid w:val="006903A4"/>
    <w:rsid w:val="00690A24"/>
    <w:rsid w:val="006A7BBB"/>
    <w:rsid w:val="006A7CDC"/>
    <w:rsid w:val="006C72C8"/>
    <w:rsid w:val="006C7E4B"/>
    <w:rsid w:val="006D4941"/>
    <w:rsid w:val="006F307D"/>
    <w:rsid w:val="006F42FB"/>
    <w:rsid w:val="007141A1"/>
    <w:rsid w:val="00723228"/>
    <w:rsid w:val="00725707"/>
    <w:rsid w:val="00735ACC"/>
    <w:rsid w:val="007414A1"/>
    <w:rsid w:val="00743269"/>
    <w:rsid w:val="00745399"/>
    <w:rsid w:val="007639F2"/>
    <w:rsid w:val="00770B07"/>
    <w:rsid w:val="007902EE"/>
    <w:rsid w:val="00794BFA"/>
    <w:rsid w:val="00797075"/>
    <w:rsid w:val="007A4F77"/>
    <w:rsid w:val="007B12D2"/>
    <w:rsid w:val="007D0E35"/>
    <w:rsid w:val="007D1033"/>
    <w:rsid w:val="007E4C38"/>
    <w:rsid w:val="007E4F86"/>
    <w:rsid w:val="007F0CCD"/>
    <w:rsid w:val="007F3F10"/>
    <w:rsid w:val="007F4026"/>
    <w:rsid w:val="0081441A"/>
    <w:rsid w:val="00816FA5"/>
    <w:rsid w:val="00821AA4"/>
    <w:rsid w:val="00836786"/>
    <w:rsid w:val="0084242C"/>
    <w:rsid w:val="00842968"/>
    <w:rsid w:val="0085618B"/>
    <w:rsid w:val="008606BE"/>
    <w:rsid w:val="008625F5"/>
    <w:rsid w:val="00884A9B"/>
    <w:rsid w:val="008910D6"/>
    <w:rsid w:val="00891611"/>
    <w:rsid w:val="00896C75"/>
    <w:rsid w:val="008A56FD"/>
    <w:rsid w:val="008B3B82"/>
    <w:rsid w:val="008B3FF2"/>
    <w:rsid w:val="008C359D"/>
    <w:rsid w:val="008C5B4B"/>
    <w:rsid w:val="008E6A80"/>
    <w:rsid w:val="008E6CDD"/>
    <w:rsid w:val="008F0650"/>
    <w:rsid w:val="00907672"/>
    <w:rsid w:val="00912B78"/>
    <w:rsid w:val="009166BE"/>
    <w:rsid w:val="00922E93"/>
    <w:rsid w:val="00924A43"/>
    <w:rsid w:val="009313B0"/>
    <w:rsid w:val="009327AD"/>
    <w:rsid w:val="00955756"/>
    <w:rsid w:val="00982108"/>
    <w:rsid w:val="00991187"/>
    <w:rsid w:val="00992444"/>
    <w:rsid w:val="009B0272"/>
    <w:rsid w:val="009B11C4"/>
    <w:rsid w:val="009B2C95"/>
    <w:rsid w:val="009B3553"/>
    <w:rsid w:val="009C30E5"/>
    <w:rsid w:val="009C77F7"/>
    <w:rsid w:val="009E0ACF"/>
    <w:rsid w:val="009E39D9"/>
    <w:rsid w:val="009E3DF6"/>
    <w:rsid w:val="009F4610"/>
    <w:rsid w:val="00A0150D"/>
    <w:rsid w:val="00A139A7"/>
    <w:rsid w:val="00A147F8"/>
    <w:rsid w:val="00A35C41"/>
    <w:rsid w:val="00A465BC"/>
    <w:rsid w:val="00A70ECB"/>
    <w:rsid w:val="00A8751E"/>
    <w:rsid w:val="00AA5B2F"/>
    <w:rsid w:val="00AB3B77"/>
    <w:rsid w:val="00AB5BC6"/>
    <w:rsid w:val="00AC0B2D"/>
    <w:rsid w:val="00AC6C13"/>
    <w:rsid w:val="00AD4F73"/>
    <w:rsid w:val="00AE61E4"/>
    <w:rsid w:val="00AF3676"/>
    <w:rsid w:val="00AF641A"/>
    <w:rsid w:val="00AF7C4C"/>
    <w:rsid w:val="00B01059"/>
    <w:rsid w:val="00B05534"/>
    <w:rsid w:val="00B07BDF"/>
    <w:rsid w:val="00B128A9"/>
    <w:rsid w:val="00B24549"/>
    <w:rsid w:val="00B40134"/>
    <w:rsid w:val="00B404C5"/>
    <w:rsid w:val="00B424CC"/>
    <w:rsid w:val="00B47845"/>
    <w:rsid w:val="00B52E2F"/>
    <w:rsid w:val="00B61ADD"/>
    <w:rsid w:val="00B70D4A"/>
    <w:rsid w:val="00B74767"/>
    <w:rsid w:val="00B75B57"/>
    <w:rsid w:val="00B92E8A"/>
    <w:rsid w:val="00B9610A"/>
    <w:rsid w:val="00B961D8"/>
    <w:rsid w:val="00BA4FCF"/>
    <w:rsid w:val="00BD22B3"/>
    <w:rsid w:val="00BE7276"/>
    <w:rsid w:val="00BF7F20"/>
    <w:rsid w:val="00C01348"/>
    <w:rsid w:val="00C11EA2"/>
    <w:rsid w:val="00C127D0"/>
    <w:rsid w:val="00C13D42"/>
    <w:rsid w:val="00C1483A"/>
    <w:rsid w:val="00C3713E"/>
    <w:rsid w:val="00C403CE"/>
    <w:rsid w:val="00C418B9"/>
    <w:rsid w:val="00C444D3"/>
    <w:rsid w:val="00C448A9"/>
    <w:rsid w:val="00C45DF7"/>
    <w:rsid w:val="00C544E8"/>
    <w:rsid w:val="00C55DFF"/>
    <w:rsid w:val="00C60A3C"/>
    <w:rsid w:val="00C70944"/>
    <w:rsid w:val="00C74C2E"/>
    <w:rsid w:val="00C85FC3"/>
    <w:rsid w:val="00C91E3A"/>
    <w:rsid w:val="00C979B7"/>
    <w:rsid w:val="00CB08CC"/>
    <w:rsid w:val="00CB7B43"/>
    <w:rsid w:val="00CC1688"/>
    <w:rsid w:val="00CD186B"/>
    <w:rsid w:val="00CE326A"/>
    <w:rsid w:val="00CF3E17"/>
    <w:rsid w:val="00CF3F6C"/>
    <w:rsid w:val="00CF4370"/>
    <w:rsid w:val="00D0432D"/>
    <w:rsid w:val="00D0488A"/>
    <w:rsid w:val="00D11B79"/>
    <w:rsid w:val="00D12D22"/>
    <w:rsid w:val="00D204C7"/>
    <w:rsid w:val="00D20D01"/>
    <w:rsid w:val="00D26AB3"/>
    <w:rsid w:val="00D274A4"/>
    <w:rsid w:val="00D27DB1"/>
    <w:rsid w:val="00D45B66"/>
    <w:rsid w:val="00D63905"/>
    <w:rsid w:val="00D83ABD"/>
    <w:rsid w:val="00D850AE"/>
    <w:rsid w:val="00D87423"/>
    <w:rsid w:val="00D92E95"/>
    <w:rsid w:val="00DA2C32"/>
    <w:rsid w:val="00DB02F5"/>
    <w:rsid w:val="00DB258A"/>
    <w:rsid w:val="00DD744F"/>
    <w:rsid w:val="00DD7BD4"/>
    <w:rsid w:val="00E02B8D"/>
    <w:rsid w:val="00E1502F"/>
    <w:rsid w:val="00E21F96"/>
    <w:rsid w:val="00E234AB"/>
    <w:rsid w:val="00E25969"/>
    <w:rsid w:val="00E4450B"/>
    <w:rsid w:val="00E50E1F"/>
    <w:rsid w:val="00E5505B"/>
    <w:rsid w:val="00E5569A"/>
    <w:rsid w:val="00E567E5"/>
    <w:rsid w:val="00E72CD9"/>
    <w:rsid w:val="00E74BFE"/>
    <w:rsid w:val="00E86BE1"/>
    <w:rsid w:val="00E91C79"/>
    <w:rsid w:val="00E94489"/>
    <w:rsid w:val="00EA3718"/>
    <w:rsid w:val="00EB2B67"/>
    <w:rsid w:val="00EB3999"/>
    <w:rsid w:val="00EB5C3B"/>
    <w:rsid w:val="00EB7C8D"/>
    <w:rsid w:val="00EC48EB"/>
    <w:rsid w:val="00EC6C67"/>
    <w:rsid w:val="00EC7B38"/>
    <w:rsid w:val="00ED049A"/>
    <w:rsid w:val="00ED366A"/>
    <w:rsid w:val="00ED3AF2"/>
    <w:rsid w:val="00EE01F6"/>
    <w:rsid w:val="00EE3233"/>
    <w:rsid w:val="00F075FE"/>
    <w:rsid w:val="00F14D3A"/>
    <w:rsid w:val="00F22764"/>
    <w:rsid w:val="00F359AB"/>
    <w:rsid w:val="00F41457"/>
    <w:rsid w:val="00F47D5A"/>
    <w:rsid w:val="00F5053F"/>
    <w:rsid w:val="00F50AEF"/>
    <w:rsid w:val="00F60E01"/>
    <w:rsid w:val="00F62189"/>
    <w:rsid w:val="00F63C3A"/>
    <w:rsid w:val="00F83ED9"/>
    <w:rsid w:val="00FA5FB3"/>
    <w:rsid w:val="00FC77D2"/>
    <w:rsid w:val="00FD1668"/>
    <w:rsid w:val="00FD6237"/>
    <w:rsid w:val="00FE6004"/>
    <w:rsid w:val="00FF2A47"/>
    <w:rsid w:val="00FF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F9345A"/>
  <w15:docId w15:val="{64726FB6-5C7A-417C-949A-4AF567CB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D22B3"/>
    <w:rPr>
      <w:lang w:val="uk-UA"/>
    </w:rPr>
  </w:style>
  <w:style w:type="paragraph" w:styleId="1">
    <w:name w:val="heading 1"/>
    <w:basedOn w:val="a"/>
    <w:next w:val="a"/>
    <w:qFormat/>
    <w:rsid w:val="00BD22B3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BD22B3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D22B3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BD22B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BD22B3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qFormat/>
    <w:rsid w:val="00BD22B3"/>
    <w:pPr>
      <w:keepNext/>
      <w:jc w:val="center"/>
      <w:outlineLvl w:val="5"/>
    </w:pPr>
    <w:rPr>
      <w:sz w:val="36"/>
    </w:rPr>
  </w:style>
  <w:style w:type="paragraph" w:styleId="7">
    <w:name w:val="heading 7"/>
    <w:basedOn w:val="a"/>
    <w:next w:val="a"/>
    <w:qFormat/>
    <w:rsid w:val="00BD22B3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D22B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BD22B3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BD22B3"/>
    <w:pPr>
      <w:spacing w:line="360" w:lineRule="auto"/>
    </w:pPr>
    <w:rPr>
      <w:sz w:val="28"/>
    </w:rPr>
  </w:style>
  <w:style w:type="character" w:styleId="a6">
    <w:name w:val="page number"/>
    <w:basedOn w:val="a0"/>
    <w:rsid w:val="00BD22B3"/>
  </w:style>
  <w:style w:type="paragraph" w:styleId="20">
    <w:name w:val="Body Text 2"/>
    <w:basedOn w:val="a"/>
    <w:rsid w:val="00BD22B3"/>
    <w:pPr>
      <w:jc w:val="both"/>
    </w:pPr>
    <w:rPr>
      <w:sz w:val="28"/>
    </w:rPr>
  </w:style>
  <w:style w:type="paragraph" w:styleId="30">
    <w:name w:val="Body Text 3"/>
    <w:basedOn w:val="a"/>
    <w:rsid w:val="00BD22B3"/>
    <w:pPr>
      <w:jc w:val="both"/>
    </w:pPr>
    <w:rPr>
      <w:sz w:val="24"/>
    </w:rPr>
  </w:style>
  <w:style w:type="paragraph" w:customStyle="1" w:styleId="summary">
    <w:name w:val="summary"/>
    <w:basedOn w:val="a"/>
    <w:rsid w:val="00BF7F20"/>
    <w:rPr>
      <w:sz w:val="24"/>
      <w:szCs w:val="24"/>
      <w:lang w:val="ru-RU"/>
    </w:rPr>
  </w:style>
  <w:style w:type="paragraph" w:customStyle="1" w:styleId="10">
    <w:name w:val="Дата1"/>
    <w:basedOn w:val="a"/>
    <w:rsid w:val="00341A43"/>
    <w:pPr>
      <w:spacing w:before="240" w:after="240"/>
    </w:pPr>
    <w:rPr>
      <w:sz w:val="24"/>
      <w:szCs w:val="24"/>
      <w:lang w:val="ru-RU"/>
    </w:rPr>
  </w:style>
  <w:style w:type="paragraph" w:styleId="a7">
    <w:name w:val="Balloon Text"/>
    <w:basedOn w:val="a"/>
    <w:link w:val="a8"/>
    <w:rsid w:val="004D07BB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4D07BB"/>
    <w:rPr>
      <w:rFonts w:ascii="Tahoma" w:hAnsi="Tahoma" w:cs="Tahoma"/>
      <w:sz w:val="16"/>
      <w:szCs w:val="16"/>
      <w:lang w:val="uk-UA"/>
    </w:rPr>
  </w:style>
  <w:style w:type="paragraph" w:styleId="a9">
    <w:name w:val="Body Text Indent"/>
    <w:basedOn w:val="a"/>
    <w:link w:val="aa"/>
    <w:rsid w:val="00CD186B"/>
    <w:pPr>
      <w:spacing w:after="120"/>
      <w:ind w:left="283"/>
    </w:pPr>
  </w:style>
  <w:style w:type="character" w:customStyle="1" w:styleId="aa">
    <w:name w:val="Основний текст з відступом Знак"/>
    <w:basedOn w:val="a0"/>
    <w:link w:val="a9"/>
    <w:rsid w:val="00CD186B"/>
    <w:rPr>
      <w:lang w:val="uk-UA"/>
    </w:rPr>
  </w:style>
  <w:style w:type="paragraph" w:styleId="ab">
    <w:name w:val="Normal (Web)"/>
    <w:basedOn w:val="a"/>
    <w:uiPriority w:val="99"/>
    <w:unhideWhenUsed/>
    <w:rsid w:val="00621F4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c">
    <w:name w:val="List Paragraph"/>
    <w:basedOn w:val="a"/>
    <w:uiPriority w:val="34"/>
    <w:qFormat/>
    <w:rsid w:val="00F47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9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41;&#1083;&#1072;&#1085;&#1082;%20&#1088;&#1110;&#1096;&#1077;&#1085;&#1085;&#1103;%20&#1074;&#1080;&#1082;&#1086;&#1085;&#1082;&#1086;&#108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 виконкому</Template>
  <TotalTime>177</TotalTime>
  <Pages>6</Pages>
  <Words>7531</Words>
  <Characters>4293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ТРОСТЯНЕЦЬКА СЕЛИЩНА РАДА</vt:lpstr>
      <vt:lpstr>ТРОСТЯНЕЦЬКА СЕЛИЩНА РАДА</vt:lpstr>
    </vt:vector>
  </TitlesOfParts>
  <Company>Тростянець селищна рада</Company>
  <LinksUpToDate>false</LinksUpToDate>
  <CharactersWithSpaces>11801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ТРОСТЯНЕЦЬКА СЕЛИЩНА РАДА</dc:title>
  <dc:creator>1</dc:creator>
  <cp:lastModifiedBy>Володимир Личман</cp:lastModifiedBy>
  <cp:revision>45</cp:revision>
  <cp:lastPrinted>2019-09-27T08:00:00Z</cp:lastPrinted>
  <dcterms:created xsi:type="dcterms:W3CDTF">2017-09-21T13:41:00Z</dcterms:created>
  <dcterms:modified xsi:type="dcterms:W3CDTF">2021-01-27T11:34:00Z</dcterms:modified>
</cp:coreProperties>
</file>