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E31" w:rsidRPr="00700E31" w:rsidRDefault="00700E31" w:rsidP="00700E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ОГОЛОШЕННЯ</w:t>
      </w:r>
    </w:p>
    <w:p w:rsidR="00700E31" w:rsidRPr="00700E31" w:rsidRDefault="00700E31" w:rsidP="00700E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ЗБІР ІДЕЙ ПРОЄКТІВ</w:t>
      </w:r>
    </w:p>
    <w:p w:rsidR="00700E31" w:rsidRPr="00700E31" w:rsidRDefault="00700E31" w:rsidP="00700E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0E31" w:rsidRPr="00700E31" w:rsidRDefault="00700E31" w:rsidP="00700E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Стратегічного плану розвитку Білокуракинської </w:t>
      </w:r>
      <w:r w:rsidR="00BC16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селищної</w:t>
      </w: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територіальної громади до 202</w:t>
      </w:r>
      <w:r w:rsidR="00D85C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</w:p>
    <w:p w:rsidR="00700E31" w:rsidRPr="00700E31" w:rsidRDefault="00700E31" w:rsidP="00700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Білокуракинська</w:t>
      </w:r>
      <w:r w:rsidRPr="00700E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селищна рада</w:t>
      </w: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розробляє стратегічний план розвитку територіальної громади на період до 2028 року. </w:t>
      </w: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Найважливішим етапом розробки стратегії є пропозиції з боку представників громади (юридичних та фізичних осіб) щодо ідей проектів, які дозволять сформувати операційну частину стратегії та план її реалізації. </w:t>
      </w: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Ідеї </w:t>
      </w:r>
      <w:proofErr w:type="spellStart"/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проєктів</w:t>
      </w:r>
      <w:proofErr w:type="spellEnd"/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поданих нашими активними громадянами буде розглянуто, проаналізовано та </w:t>
      </w:r>
      <w:proofErr w:type="spellStart"/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пріоритезовано</w:t>
      </w:r>
      <w:proofErr w:type="spellEnd"/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Робочою групою з розробки стратегії. </w:t>
      </w: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результатами цієї роботи будуть визначені джерела фінансування найважливіших для громади проектів. </w:t>
      </w:r>
    </w:p>
    <w:p w:rsidR="00700E31" w:rsidRPr="00700E31" w:rsidRDefault="00700E31" w:rsidP="00700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Запрошуємо усіх зацікавлених у розвитку громади, представників місцевого самоврядування, місцевих органів державної влади, громадських організацій, установ та організацій усіх форм власності запропонувати ідеї проектів, які дозволять реалізувати завдання стратегії. </w:t>
      </w:r>
    </w:p>
    <w:p w:rsidR="00700E31" w:rsidRPr="00700E31" w:rsidRDefault="00700E31" w:rsidP="00700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00E31" w:rsidRPr="00700E31" w:rsidRDefault="00700E31" w:rsidP="00700E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proofErr w:type="spellStart"/>
      <w:r w:rsidRPr="00700E3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Проєктні</w:t>
      </w:r>
      <w:proofErr w:type="spellEnd"/>
      <w:r w:rsidRPr="00700E3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ідеї обов’язково повинні відповідати таким критеріям:</w:t>
      </w:r>
    </w:p>
    <w:p w:rsidR="00700E31" w:rsidRPr="00700E31" w:rsidRDefault="00700E31" w:rsidP="00700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00E31" w:rsidRPr="00700E31" w:rsidRDefault="00700E31" w:rsidP="00700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Повинні бути спрямовані на досягнення суспільної вигоди. Отримувачем вигод від реалізації </w:t>
      </w:r>
      <w:proofErr w:type="spellStart"/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проєкту</w:t>
      </w:r>
      <w:proofErr w:type="spellEnd"/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0E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 може бути</w:t>
      </w: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окрема фізична або юридична особа. </w:t>
      </w:r>
    </w:p>
    <w:p w:rsidR="00700E31" w:rsidRPr="00700E31" w:rsidRDefault="00700E31" w:rsidP="00700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00E31" w:rsidRPr="00700E31" w:rsidRDefault="00700E31" w:rsidP="00700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Термін реалізації проекту – не більше як 7 років (2021 – 2028 рр.). </w:t>
      </w:r>
    </w:p>
    <w:p w:rsidR="00700E31" w:rsidRPr="00700E31" w:rsidRDefault="00700E31" w:rsidP="00700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00E31" w:rsidRPr="00700E31" w:rsidRDefault="00700E31" w:rsidP="00700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Існує людська та технічна спроможність для реалізації проєкту. </w:t>
      </w:r>
    </w:p>
    <w:p w:rsidR="00700E31" w:rsidRPr="00700E31" w:rsidRDefault="00700E31" w:rsidP="00700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00E31" w:rsidRPr="00700E31" w:rsidRDefault="00700E31" w:rsidP="00700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</w:t>
      </w:r>
      <w:proofErr w:type="spellStart"/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Проєктна</w:t>
      </w:r>
      <w:proofErr w:type="spellEnd"/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ідея має бути представлена у формі, що додається. </w:t>
      </w:r>
    </w:p>
    <w:p w:rsidR="00700E31" w:rsidRPr="00700E31" w:rsidRDefault="00700E31" w:rsidP="00700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00E31" w:rsidRPr="00700E31" w:rsidRDefault="00700E31" w:rsidP="00700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</w:t>
      </w:r>
      <w:r w:rsidRPr="00700E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Проектна ідея має бути надіслана не пізніше </w:t>
      </w:r>
      <w:r w:rsidR="00BC16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</w:t>
      </w:r>
      <w:r w:rsidRPr="00700E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85C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жовт</w:t>
      </w:r>
      <w:r w:rsidRPr="00700E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ня 2021 року.</w:t>
      </w: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00E31" w:rsidRPr="00700E31" w:rsidRDefault="00700E31" w:rsidP="00700E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00E31" w:rsidRPr="00700E31" w:rsidRDefault="00700E31" w:rsidP="00700E3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Заповнені форми надсилайте на e-</w:t>
      </w:r>
      <w:proofErr w:type="spellStart"/>
      <w:r w:rsidRPr="00700E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mail</w:t>
      </w:r>
      <w:proofErr w:type="spellEnd"/>
      <w:r w:rsidRPr="00700E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: </w:t>
      </w:r>
      <w:hyperlink r:id="rId5" w:history="1">
        <w:r w:rsidRPr="00B67594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uk-UA" w:eastAsia="ru-RU"/>
          </w:rPr>
          <w:t>bktergromada@meta.ua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700E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поміткою «</w:t>
      </w:r>
      <w:proofErr w:type="spellStart"/>
      <w:r w:rsidRPr="00700E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Проєкти</w:t>
      </w:r>
      <w:proofErr w:type="spellEnd"/>
      <w:r w:rsidRPr="00700E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». </w:t>
      </w:r>
    </w:p>
    <w:p w:rsidR="00700E31" w:rsidRPr="00700E31" w:rsidRDefault="00700E31" w:rsidP="00700E3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Якщо у Вас виникли питання, звертайтеся, будь ласка, </w:t>
      </w:r>
      <w:r w:rsidR="00BC16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номером тел.0664367590</w:t>
      </w:r>
      <w:bookmarkStart w:id="0" w:name="_GoBack"/>
      <w:bookmarkEnd w:id="0"/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0E31" w:rsidRPr="00700E31" w:rsidRDefault="00700E31" w:rsidP="00700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ФОРМА ПРОПОЗИЦІЇ ІДЕЇ ПРОЄКТУ</w:t>
      </w:r>
    </w:p>
    <w:p w:rsidR="00700E31" w:rsidRPr="00700E31" w:rsidRDefault="00700E31" w:rsidP="0070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Плану реалізації Стратегічного плану розвитку </w:t>
      </w:r>
    </w:p>
    <w:p w:rsidR="00700E31" w:rsidRPr="00700E31" w:rsidRDefault="00700E31" w:rsidP="0070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Білокуракинської </w:t>
      </w:r>
      <w:r w:rsidR="00EB7E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</w:t>
      </w:r>
      <w:r w:rsidRPr="00700E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2028 року</w:t>
      </w:r>
    </w:p>
    <w:p w:rsidR="00700E31" w:rsidRPr="00700E31" w:rsidRDefault="00700E31" w:rsidP="00700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1783"/>
        <w:gridCol w:w="1898"/>
        <w:gridCol w:w="1898"/>
        <w:gridCol w:w="616"/>
        <w:gridCol w:w="616"/>
        <w:gridCol w:w="975"/>
      </w:tblGrid>
      <w:tr w:rsidR="00700E31" w:rsidRPr="00BC1673" w:rsidTr="0088652C">
        <w:tc>
          <w:tcPr>
            <w:tcW w:w="2093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Ваші контакти: </w:t>
            </w:r>
          </w:p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Прізвище, Ім’я, </w:t>
            </w:r>
          </w:p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По-батькові:</w:t>
            </w:r>
          </w:p>
        </w:tc>
        <w:tc>
          <w:tcPr>
            <w:tcW w:w="7478" w:type="dxa"/>
            <w:gridSpan w:val="6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700E31" w:rsidRPr="00700E31" w:rsidTr="0088652C">
        <w:tc>
          <w:tcPr>
            <w:tcW w:w="2093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Телефон (стаціонарний і мобільний):</w:t>
            </w:r>
          </w:p>
        </w:tc>
        <w:tc>
          <w:tcPr>
            <w:tcW w:w="7478" w:type="dxa"/>
            <w:gridSpan w:val="6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700E31" w:rsidRPr="00700E31" w:rsidTr="0088652C">
        <w:tc>
          <w:tcPr>
            <w:tcW w:w="2093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Електронна адреса:</w:t>
            </w:r>
          </w:p>
        </w:tc>
        <w:tc>
          <w:tcPr>
            <w:tcW w:w="7478" w:type="dxa"/>
            <w:gridSpan w:val="6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700E31" w:rsidRPr="00BC1673" w:rsidTr="0088652C">
        <w:tc>
          <w:tcPr>
            <w:tcW w:w="2093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Назва проекту:</w:t>
            </w:r>
          </w:p>
        </w:tc>
        <w:tc>
          <w:tcPr>
            <w:tcW w:w="7478" w:type="dxa"/>
            <w:gridSpan w:val="6"/>
          </w:tcPr>
          <w:p w:rsidR="00700E31" w:rsidRPr="00700E31" w:rsidRDefault="00700E31" w:rsidP="00EB7E20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Назва проекту повинна відображати його зміст, використовуючи</w:t>
            </w:r>
            <w:r w:rsidR="00EB7E20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700E31">
              <w:rPr>
                <w:rFonts w:ascii="Times New Roman" w:eastAsia="Times New Roman" w:hAnsi="Times New Roman" w:cs="Times New Roman"/>
                <w:lang w:val="uk-UA"/>
              </w:rPr>
              <w:t>настільки мало слів, наскільки це можливо.</w:t>
            </w:r>
          </w:p>
        </w:tc>
      </w:tr>
      <w:tr w:rsidR="00700E31" w:rsidRPr="00BC1673" w:rsidTr="0088652C">
        <w:tc>
          <w:tcPr>
            <w:tcW w:w="2093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Цілі проекту:</w:t>
            </w:r>
          </w:p>
        </w:tc>
        <w:tc>
          <w:tcPr>
            <w:tcW w:w="7478" w:type="dxa"/>
            <w:gridSpan w:val="6"/>
          </w:tcPr>
          <w:p w:rsidR="00700E31" w:rsidRPr="00700E31" w:rsidRDefault="00700E31" w:rsidP="00EB7E20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Зазначте одну або кілька цілей, які будуть досягнуті внаслідок</w:t>
            </w:r>
            <w:r w:rsidR="00EB7E20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700E31">
              <w:rPr>
                <w:rFonts w:ascii="Times New Roman" w:eastAsia="Times New Roman" w:hAnsi="Times New Roman" w:cs="Times New Roman"/>
                <w:lang w:val="uk-UA"/>
              </w:rPr>
              <w:t>реалізації проекту.</w:t>
            </w:r>
          </w:p>
        </w:tc>
      </w:tr>
      <w:tr w:rsidR="00700E31" w:rsidRPr="00BC1673" w:rsidTr="0088652C">
        <w:tc>
          <w:tcPr>
            <w:tcW w:w="2093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Територія на яку проект матиме вплив:</w:t>
            </w:r>
          </w:p>
        </w:tc>
        <w:tc>
          <w:tcPr>
            <w:tcW w:w="7478" w:type="dxa"/>
            <w:gridSpan w:val="6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Зазначте, в яких населених пунктах має здійснюватись проект.</w:t>
            </w:r>
          </w:p>
        </w:tc>
      </w:tr>
      <w:tr w:rsidR="00700E31" w:rsidRPr="00BC1673" w:rsidTr="0088652C">
        <w:tc>
          <w:tcPr>
            <w:tcW w:w="2093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Орієнтовна кількість отримувачів вигод:</w:t>
            </w:r>
          </w:p>
        </w:tc>
        <w:tc>
          <w:tcPr>
            <w:tcW w:w="7478" w:type="dxa"/>
            <w:gridSpan w:val="6"/>
          </w:tcPr>
          <w:p w:rsidR="00700E31" w:rsidRPr="00700E31" w:rsidRDefault="00700E31" w:rsidP="00EB7E20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Зазначте, яка кількість населення яких соціальних груп буде</w:t>
            </w:r>
            <w:r w:rsidR="00EB7E20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700E31">
              <w:rPr>
                <w:rFonts w:ascii="Times New Roman" w:eastAsia="Times New Roman" w:hAnsi="Times New Roman" w:cs="Times New Roman"/>
                <w:lang w:val="uk-UA"/>
              </w:rPr>
              <w:t>отримувачем вигод від реалізації проекту.</w:t>
            </w:r>
          </w:p>
        </w:tc>
      </w:tr>
      <w:tr w:rsidR="00700E31" w:rsidRPr="00BC1673" w:rsidTr="0088652C">
        <w:tc>
          <w:tcPr>
            <w:tcW w:w="2093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Стислий опис проекту:</w:t>
            </w:r>
          </w:p>
        </w:tc>
        <w:tc>
          <w:tcPr>
            <w:tcW w:w="7478" w:type="dxa"/>
            <w:gridSpan w:val="6"/>
          </w:tcPr>
          <w:p w:rsidR="00700E31" w:rsidRPr="00700E31" w:rsidRDefault="00700E31" w:rsidP="00EB7E20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Максимально стислий опис (не більше 200 слів) проблем і змін, які</w:t>
            </w:r>
            <w:r w:rsidR="00EB7E20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700E31">
              <w:rPr>
                <w:rFonts w:ascii="Times New Roman" w:eastAsia="Times New Roman" w:hAnsi="Times New Roman" w:cs="Times New Roman"/>
                <w:lang w:val="uk-UA"/>
              </w:rPr>
              <w:t>буде досягнуто, внаслідок реалізації проекту.</w:t>
            </w:r>
          </w:p>
        </w:tc>
      </w:tr>
      <w:tr w:rsidR="00700E31" w:rsidRPr="00BC1673" w:rsidTr="0088652C">
        <w:tc>
          <w:tcPr>
            <w:tcW w:w="2093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Очікувані результати:</w:t>
            </w:r>
          </w:p>
        </w:tc>
        <w:tc>
          <w:tcPr>
            <w:tcW w:w="7478" w:type="dxa"/>
            <w:gridSpan w:val="6"/>
          </w:tcPr>
          <w:p w:rsidR="00700E31" w:rsidRPr="00700E31" w:rsidRDefault="00700E31" w:rsidP="00700E31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Виключно ключові очікувані результати повинні бути зазначені у</w:t>
            </w:r>
          </w:p>
          <w:p w:rsidR="00700E31" w:rsidRPr="00700E31" w:rsidRDefault="00700E31" w:rsidP="00700E31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наступній формі «завершено», «створено», «підготовлено», «навчено» і т.д.</w:t>
            </w:r>
          </w:p>
          <w:p w:rsidR="00700E31" w:rsidRPr="00700E31" w:rsidRDefault="00700E31" w:rsidP="00700E31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Очікувані результати мають чітко вести до досягнення завдань, на які</w:t>
            </w:r>
          </w:p>
          <w:p w:rsidR="00700E31" w:rsidRPr="00700E31" w:rsidRDefault="00700E31" w:rsidP="00700E31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спрямований проект.</w:t>
            </w:r>
          </w:p>
          <w:p w:rsidR="00700E31" w:rsidRPr="00700E31" w:rsidRDefault="00700E31" w:rsidP="00700E31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Очікувані результати повинні містити також кількісні показники</w:t>
            </w:r>
          </w:p>
          <w:p w:rsidR="00700E31" w:rsidRPr="00700E31" w:rsidRDefault="00700E31" w:rsidP="00700E31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результативності реалізації проекту (у разі наявності)</w:t>
            </w:r>
          </w:p>
        </w:tc>
      </w:tr>
      <w:tr w:rsidR="00700E31" w:rsidRPr="00700E31" w:rsidTr="0088652C">
        <w:tc>
          <w:tcPr>
            <w:tcW w:w="2093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Ключові заходи проекту:</w:t>
            </w:r>
          </w:p>
        </w:tc>
        <w:tc>
          <w:tcPr>
            <w:tcW w:w="7478" w:type="dxa"/>
            <w:gridSpan w:val="6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Зазначте лише ключові групи заходів у формі «створення»,</w:t>
            </w:r>
          </w:p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«підготовка», «організація» і т.д. Заходи повинні вести до досягнення</w:t>
            </w:r>
          </w:p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зазначених очікуваних результатів.</w:t>
            </w:r>
          </w:p>
        </w:tc>
      </w:tr>
      <w:tr w:rsidR="00700E31" w:rsidRPr="00BC1673" w:rsidTr="0088652C">
        <w:tc>
          <w:tcPr>
            <w:tcW w:w="2093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Період здійснення:  </w:t>
            </w:r>
          </w:p>
        </w:tc>
        <w:tc>
          <w:tcPr>
            <w:tcW w:w="7478" w:type="dxa"/>
            <w:gridSpan w:val="6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з (</w:t>
            </w:r>
            <w:r w:rsidRPr="00700E31">
              <w:rPr>
                <w:rFonts w:ascii="Times New Roman" w:eastAsia="Times New Roman" w:hAnsi="Times New Roman" w:cs="Times New Roman"/>
                <w:i/>
                <w:lang w:val="uk-UA"/>
              </w:rPr>
              <w:t>місяць / рік</w:t>
            </w:r>
            <w:r w:rsidRPr="00700E31">
              <w:rPr>
                <w:rFonts w:ascii="Times New Roman" w:eastAsia="Times New Roman" w:hAnsi="Times New Roman" w:cs="Times New Roman"/>
                <w:lang w:val="uk-UA"/>
              </w:rPr>
              <w:t>) - до (</w:t>
            </w:r>
            <w:r w:rsidRPr="00700E31">
              <w:rPr>
                <w:rFonts w:ascii="Times New Roman" w:eastAsia="Times New Roman" w:hAnsi="Times New Roman" w:cs="Times New Roman"/>
                <w:i/>
                <w:lang w:val="uk-UA"/>
              </w:rPr>
              <w:t>місяць / рік</w:t>
            </w:r>
            <w:r w:rsidRPr="00700E31">
              <w:rPr>
                <w:rFonts w:ascii="Times New Roman" w:eastAsia="Times New Roman" w:hAnsi="Times New Roman" w:cs="Times New Roman"/>
                <w:lang w:val="uk-UA"/>
              </w:rPr>
              <w:t>):</w:t>
            </w:r>
          </w:p>
        </w:tc>
      </w:tr>
      <w:tr w:rsidR="00700E31" w:rsidRPr="00700E31" w:rsidTr="00700E31">
        <w:tc>
          <w:tcPr>
            <w:tcW w:w="2093" w:type="dxa"/>
            <w:vMerge w:val="restart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Орієнтовна вартість проекту, тис. грн.</w:t>
            </w:r>
          </w:p>
        </w:tc>
        <w:tc>
          <w:tcPr>
            <w:tcW w:w="1783" w:type="dxa"/>
            <w:shd w:val="clear" w:color="auto" w:fill="D9D9D9"/>
          </w:tcPr>
          <w:p w:rsidR="00700E31" w:rsidRPr="00700E31" w:rsidRDefault="00700E31" w:rsidP="00700E31">
            <w:pPr>
              <w:tabs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E6554B" wp14:editId="4862FF21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12700</wp:posOffset>
                      </wp:positionV>
                      <wp:extent cx="0" cy="485775"/>
                      <wp:effectExtent l="13335" t="9525" r="5715" b="952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85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5AB3740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37.55pt;margin-top:1pt;width:0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"/>
                  </w:pict>
                </mc:Fallback>
              </mc:AlternateContent>
            </w: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2021      2022</w:t>
            </w:r>
          </w:p>
        </w:tc>
        <w:tc>
          <w:tcPr>
            <w:tcW w:w="1898" w:type="dxa"/>
            <w:shd w:val="clear" w:color="auto" w:fill="D9D9D9"/>
          </w:tcPr>
          <w:p w:rsidR="00700E31" w:rsidRPr="00700E31" w:rsidRDefault="00700E31" w:rsidP="00700E31">
            <w:pPr>
              <w:tabs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E26983" wp14:editId="40F675DF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12700</wp:posOffset>
                      </wp:positionV>
                      <wp:extent cx="0" cy="466725"/>
                      <wp:effectExtent l="13970" t="9525" r="5080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667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73AAA63D" id="Прямая со стрелкой 2" o:spid="_x0000_s1026" type="#_x0000_t32" style="position:absolute;margin-left:42.9pt;margin-top:1pt;width:0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"/>
                  </w:pict>
                </mc:Fallback>
              </mc:AlternateContent>
            </w: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2023       2024</w:t>
            </w:r>
          </w:p>
        </w:tc>
        <w:tc>
          <w:tcPr>
            <w:tcW w:w="1898" w:type="dxa"/>
            <w:shd w:val="clear" w:color="auto" w:fill="D9D9D9"/>
          </w:tcPr>
          <w:p w:rsidR="00700E31" w:rsidRPr="00700E31" w:rsidRDefault="00700E31" w:rsidP="00700E31">
            <w:pPr>
              <w:tabs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14B717" wp14:editId="17C0C759">
                      <wp:simplePos x="0" y="0"/>
                      <wp:positionH relativeFrom="column">
                        <wp:posOffset>492125</wp:posOffset>
                      </wp:positionH>
                      <wp:positionV relativeFrom="paragraph">
                        <wp:posOffset>12700</wp:posOffset>
                      </wp:positionV>
                      <wp:extent cx="9525" cy="476250"/>
                      <wp:effectExtent l="7620" t="9525" r="11430" b="952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476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7FAA36D8" id="Прямая со стрелкой 1" o:spid="_x0000_s1026" type="#_x0000_t32" style="position:absolute;margin-left:38.75pt;margin-top:1pt;width:.7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"/>
                  </w:pict>
                </mc:Fallback>
              </mc:AlternateContent>
            </w: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2025        2026</w:t>
            </w:r>
          </w:p>
        </w:tc>
        <w:tc>
          <w:tcPr>
            <w:tcW w:w="396" w:type="dxa"/>
            <w:shd w:val="clear" w:color="auto" w:fill="D9D9D9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2027</w:t>
            </w:r>
          </w:p>
        </w:tc>
        <w:tc>
          <w:tcPr>
            <w:tcW w:w="528" w:type="dxa"/>
            <w:shd w:val="clear" w:color="auto" w:fill="D9D9D9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2028</w:t>
            </w:r>
          </w:p>
        </w:tc>
        <w:tc>
          <w:tcPr>
            <w:tcW w:w="975" w:type="dxa"/>
            <w:shd w:val="clear" w:color="auto" w:fill="D9D9D9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Разом</w:t>
            </w:r>
          </w:p>
        </w:tc>
      </w:tr>
      <w:tr w:rsidR="00700E31" w:rsidRPr="00700E31" w:rsidTr="0088652C">
        <w:tc>
          <w:tcPr>
            <w:tcW w:w="2093" w:type="dxa"/>
            <w:vMerge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  <w:tc>
          <w:tcPr>
            <w:tcW w:w="1783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898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898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396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528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75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700E31" w:rsidRPr="00BC1673" w:rsidTr="0088652C">
        <w:tc>
          <w:tcPr>
            <w:tcW w:w="2093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Джерела фінансування:  </w:t>
            </w:r>
          </w:p>
        </w:tc>
        <w:tc>
          <w:tcPr>
            <w:tcW w:w="7478" w:type="dxa"/>
            <w:gridSpan w:val="6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Перерахуйте джерела фінансування проекту (обласний бюджет, місцевий бюджет, державний бюджет, публічно-приватне партнерство, бізнес, міжнародна технічна допомога, тощо).</w:t>
            </w:r>
          </w:p>
        </w:tc>
      </w:tr>
      <w:tr w:rsidR="00700E31" w:rsidRPr="00BC1673" w:rsidTr="0088652C">
        <w:tc>
          <w:tcPr>
            <w:tcW w:w="2093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Ключові потенційні учасники реалізації </w:t>
            </w:r>
          </w:p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проекту:</w:t>
            </w:r>
          </w:p>
        </w:tc>
        <w:tc>
          <w:tcPr>
            <w:tcW w:w="7478" w:type="dxa"/>
            <w:gridSpan w:val="6"/>
          </w:tcPr>
          <w:p w:rsidR="00700E31" w:rsidRPr="00700E31" w:rsidRDefault="00700E31" w:rsidP="00EB7E20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Які організації можуть бути залучені і яка їх роль (фінансування,</w:t>
            </w:r>
            <w:r w:rsidR="00EB7E20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700E31">
              <w:rPr>
                <w:rFonts w:ascii="Times New Roman" w:eastAsia="Times New Roman" w:hAnsi="Times New Roman" w:cs="Times New Roman"/>
                <w:lang w:val="uk-UA"/>
              </w:rPr>
              <w:t>реалізація, партнерство)?</w:t>
            </w:r>
          </w:p>
        </w:tc>
      </w:tr>
      <w:tr w:rsidR="00700E31" w:rsidRPr="00BC1673" w:rsidTr="0088652C">
        <w:tc>
          <w:tcPr>
            <w:tcW w:w="2093" w:type="dxa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b/>
                <w:lang w:val="uk-UA"/>
              </w:rPr>
              <w:t>Інше:</w:t>
            </w:r>
          </w:p>
        </w:tc>
        <w:tc>
          <w:tcPr>
            <w:tcW w:w="7478" w:type="dxa"/>
            <w:gridSpan w:val="6"/>
          </w:tcPr>
          <w:p w:rsidR="00700E31" w:rsidRPr="00700E31" w:rsidRDefault="00700E31" w:rsidP="00700E31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700E31">
              <w:rPr>
                <w:rFonts w:ascii="Times New Roman" w:eastAsia="Times New Roman" w:hAnsi="Times New Roman" w:cs="Times New Roman"/>
                <w:lang w:val="uk-UA"/>
              </w:rPr>
              <w:t>Будь-яка інша важлива інформація щодо ідеї проекту.</w:t>
            </w:r>
          </w:p>
        </w:tc>
      </w:tr>
    </w:tbl>
    <w:p w:rsidR="00700E31" w:rsidRPr="00700E31" w:rsidRDefault="00700E31" w:rsidP="00700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0E31" w:rsidRPr="00700E31" w:rsidRDefault="00700E31" w:rsidP="00700E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67A4F" w:rsidRPr="00700E31" w:rsidRDefault="00BC1673">
      <w:pPr>
        <w:rPr>
          <w:lang w:val="uk-UA"/>
        </w:rPr>
      </w:pPr>
    </w:p>
    <w:sectPr w:rsidR="00F67A4F" w:rsidRPr="00700E3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FB"/>
    <w:rsid w:val="00700E31"/>
    <w:rsid w:val="009E1BF2"/>
    <w:rsid w:val="00AB56FB"/>
    <w:rsid w:val="00BC1673"/>
    <w:rsid w:val="00D71B80"/>
    <w:rsid w:val="00D85C3E"/>
    <w:rsid w:val="00E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0E31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00E3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0E31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00E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ktergromada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Vinga1</cp:lastModifiedBy>
  <cp:revision>2</cp:revision>
  <dcterms:created xsi:type="dcterms:W3CDTF">2021-09-20T06:43:00Z</dcterms:created>
  <dcterms:modified xsi:type="dcterms:W3CDTF">2021-09-20T06:43:00Z</dcterms:modified>
</cp:coreProperties>
</file>