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785" w:rsidRPr="00202785" w:rsidRDefault="00202785" w:rsidP="00202785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202785">
        <w:rPr>
          <w:rFonts w:ascii="Times New Roman" w:eastAsia="Calibri" w:hAnsi="Times New Roman" w:cs="Times New Roman"/>
          <w:noProof/>
          <w:kern w:val="1"/>
          <w:sz w:val="24"/>
          <w:szCs w:val="24"/>
          <w:lang w:eastAsia="uk-UA"/>
        </w:rPr>
        <w:drawing>
          <wp:inline distT="0" distB="0" distL="0" distR="0" wp14:anchorId="7010915F" wp14:editId="46A5D961">
            <wp:extent cx="495300" cy="6953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785" w:rsidRPr="00202785" w:rsidRDefault="00202785" w:rsidP="0020278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r w:rsidRPr="0020278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ОВАДНІВСЬКА СІЛЬСЬКА РАДА</w:t>
      </w:r>
    </w:p>
    <w:p w:rsidR="00202785" w:rsidRPr="00202785" w:rsidRDefault="00202785" w:rsidP="0020278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r w:rsidRPr="0020278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ВОЛОДИМИР-ВОЛИНСЬКОГО РАЙОНУ ВОЛИНСЬКОЇ ОБЛАСТІ</w:t>
      </w:r>
    </w:p>
    <w:p w:rsidR="00202785" w:rsidRPr="00202785" w:rsidRDefault="00202785" w:rsidP="0020278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proofErr w:type="spellStart"/>
      <w:r w:rsidRPr="0020278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сьомого</w:t>
      </w:r>
      <w:proofErr w:type="spellEnd"/>
      <w:r w:rsidRPr="0020278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 xml:space="preserve"> </w:t>
      </w:r>
      <w:proofErr w:type="spellStart"/>
      <w:r w:rsidRPr="0020278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>скликання</w:t>
      </w:r>
      <w:proofErr w:type="spellEnd"/>
    </w:p>
    <w:p w:rsidR="00202785" w:rsidRPr="00202785" w:rsidRDefault="00202785" w:rsidP="0020278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</w:p>
    <w:p w:rsidR="00202785" w:rsidRPr="00202785" w:rsidRDefault="00202785" w:rsidP="0020278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</w:pPr>
      <w:r w:rsidRPr="00202785">
        <w:rPr>
          <w:rFonts w:ascii="Times New Roman" w:eastAsia="Calibri" w:hAnsi="Times New Roman" w:cs="Times New Roman"/>
          <w:b/>
          <w:bCs/>
          <w:kern w:val="1"/>
          <w:sz w:val="24"/>
          <w:szCs w:val="24"/>
          <w:lang w:val="ru-RU" w:eastAsia="hi-IN" w:bidi="hi-IN"/>
        </w:rPr>
        <w:t xml:space="preserve">                                                                      РІШЕННЯ</w:t>
      </w:r>
    </w:p>
    <w:p w:rsidR="00202785" w:rsidRPr="00202785" w:rsidRDefault="00202785" w:rsidP="00202785">
      <w:pPr>
        <w:widowControl w:val="0"/>
        <w:suppressAutoHyphens/>
        <w:spacing w:after="0" w:line="200" w:lineRule="exact"/>
        <w:rPr>
          <w:rFonts w:ascii="Times New Roman" w:eastAsia="Calibri" w:hAnsi="Times New Roman" w:cs="Times New Roman"/>
          <w:bCs/>
          <w:kern w:val="1"/>
          <w:sz w:val="24"/>
          <w:szCs w:val="24"/>
          <w:lang w:val="ru-RU" w:eastAsia="hi-IN" w:bidi="hi-IN"/>
        </w:rPr>
      </w:pPr>
    </w:p>
    <w:p w:rsidR="00202785" w:rsidRPr="00202785" w:rsidRDefault="00202785" w:rsidP="00202785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rPr>
          <w:rFonts w:ascii="Times New Roman" w:eastAsia="Calibri" w:hAnsi="Times New Roman" w:cs="Times New Roman"/>
          <w:kern w:val="1"/>
          <w:sz w:val="28"/>
          <w:szCs w:val="28"/>
          <w:lang w:val="ru-RU" w:eastAsia="ar-SA"/>
        </w:rPr>
      </w:pPr>
      <w:proofErr w:type="spellStart"/>
      <w:r w:rsidRPr="00202785">
        <w:rPr>
          <w:rFonts w:ascii="Times New Roman" w:eastAsia="Calibri" w:hAnsi="Times New Roman" w:cs="Times New Roman"/>
          <w:bCs/>
          <w:kern w:val="1"/>
          <w:sz w:val="28"/>
          <w:szCs w:val="28"/>
          <w:lang w:val="ru-RU" w:eastAsia="hi-IN" w:bidi="hi-IN"/>
        </w:rPr>
        <w:t>від</w:t>
      </w:r>
      <w:proofErr w:type="spellEnd"/>
      <w:r w:rsidRPr="00202785">
        <w:rPr>
          <w:rFonts w:ascii="Times New Roman" w:eastAsia="Calibri" w:hAnsi="Times New Roman" w:cs="Times New Roman"/>
          <w:bCs/>
          <w:kern w:val="1"/>
          <w:sz w:val="28"/>
          <w:szCs w:val="28"/>
          <w:lang w:val="ru-RU" w:eastAsia="hi-IN" w:bidi="hi-IN"/>
        </w:rPr>
        <w:t xml:space="preserve"> 15.06.2018</w:t>
      </w:r>
      <w:r w:rsidRPr="00202785">
        <w:rPr>
          <w:rFonts w:ascii="Times New Roman" w:eastAsia="Calibri" w:hAnsi="Times New Roman" w:cs="Times New Roman"/>
          <w:kern w:val="1"/>
          <w:sz w:val="28"/>
          <w:szCs w:val="28"/>
          <w:lang w:val="ru-RU" w:eastAsia="ar-SA"/>
        </w:rPr>
        <w:t xml:space="preserve"> № 29-7/23</w:t>
      </w:r>
    </w:p>
    <w:p w:rsidR="00202785" w:rsidRPr="00202785" w:rsidRDefault="00202785" w:rsidP="00202785">
      <w:pPr>
        <w:keepNext/>
        <w:keepLines/>
        <w:widowControl w:val="0"/>
        <w:tabs>
          <w:tab w:val="left" w:pos="2722"/>
          <w:tab w:val="left" w:pos="2778"/>
          <w:tab w:val="left" w:pos="2948"/>
          <w:tab w:val="left" w:pos="3960"/>
        </w:tabs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proofErr w:type="spellStart"/>
      <w:r w:rsidRPr="0020278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с.Овадне</w:t>
      </w:r>
      <w:proofErr w:type="spellEnd"/>
    </w:p>
    <w:p w:rsidR="00202785" w:rsidRPr="00202785" w:rsidRDefault="00202785" w:rsidP="0020278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8"/>
          <w:lang w:eastAsia="ar-SA"/>
        </w:rPr>
      </w:pPr>
    </w:p>
    <w:p w:rsidR="00202785" w:rsidRPr="00202785" w:rsidRDefault="00202785" w:rsidP="00202785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027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 встановлення ставок та пільг із сплати земельного податку на 2019 рік</w:t>
      </w:r>
    </w:p>
    <w:p w:rsidR="00202785" w:rsidRPr="00202785" w:rsidRDefault="00202785" w:rsidP="00202785">
      <w:pPr>
        <w:spacing w:after="0" w:line="240" w:lineRule="auto"/>
        <w:ind w:right="4677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02785" w:rsidRPr="00202785" w:rsidRDefault="00202785" w:rsidP="00202785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202785">
        <w:rPr>
          <w:rFonts w:ascii="Times New Roman" w:eastAsia="Calibri" w:hAnsi="Times New Roman" w:cs="Times New Roman"/>
          <w:color w:val="000000"/>
          <w:kern w:val="1"/>
          <w:sz w:val="24"/>
          <w:szCs w:val="28"/>
          <w:lang w:eastAsia="ar-SA"/>
        </w:rPr>
        <w:t xml:space="preserve">   </w:t>
      </w:r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Керуючись статтею 266 Податкового кодексу України, Законом України від 07 грудня 2017 року № 2245-</w:t>
      </w:r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val="en-US" w:eastAsia="ar-SA"/>
        </w:rPr>
        <w:t>VIII</w:t>
      </w:r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«Про внесення змін до Податкового кодексу України та деяких законодавчих актів України щодо забезпечення збалансованості бюджетних надходжень у 2018 році», пунктом 24 частини першої статті 26 Закону України «Про місцеве самоврядування в Україні», враховуючи лист Головного управління ДФС у Волинській області від 24.05.2018 № 9468/10/03-20-12-05-06 </w:t>
      </w:r>
      <w:proofErr w:type="spellStart"/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Оваднівська</w:t>
      </w:r>
      <w:proofErr w:type="spellEnd"/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сільська рада</w:t>
      </w:r>
    </w:p>
    <w:p w:rsidR="00202785" w:rsidRPr="00202785" w:rsidRDefault="00202785" w:rsidP="0020278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16"/>
          <w:szCs w:val="16"/>
          <w:lang w:eastAsia="ru-RU"/>
        </w:rPr>
      </w:pPr>
    </w:p>
    <w:p w:rsidR="00202785" w:rsidRPr="00202785" w:rsidRDefault="00202785" w:rsidP="00202785">
      <w:pPr>
        <w:keepNext/>
        <w:widowControl w:val="0"/>
        <w:tabs>
          <w:tab w:val="left" w:pos="0"/>
          <w:tab w:val="num" w:pos="36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pacing w:val="40"/>
          <w:sz w:val="28"/>
          <w:szCs w:val="28"/>
          <w:lang w:eastAsia="ru-RU"/>
        </w:rPr>
      </w:pPr>
      <w:r w:rsidRPr="00202785">
        <w:rPr>
          <w:rFonts w:ascii="Times New Roman" w:eastAsia="Times New Roman" w:hAnsi="Times New Roman" w:cs="Times New Roman"/>
          <w:b/>
          <w:caps/>
          <w:spacing w:val="40"/>
          <w:sz w:val="28"/>
          <w:szCs w:val="28"/>
          <w:lang w:eastAsia="ru-RU"/>
        </w:rPr>
        <w:t>ВИРІШИЛА:</w:t>
      </w:r>
    </w:p>
    <w:p w:rsidR="00202785" w:rsidRPr="00202785" w:rsidRDefault="00202785" w:rsidP="0020278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 Встановити на території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Оваднівської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об’єднаної територіальної громади:</w:t>
      </w:r>
    </w:p>
    <w:p w:rsidR="00202785" w:rsidRPr="00202785" w:rsidRDefault="00202785" w:rsidP="0020278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ставки земельного податку згідно з додатком 1;</w:t>
      </w:r>
    </w:p>
    <w:p w:rsidR="00202785" w:rsidRPr="00202785" w:rsidRDefault="00202785" w:rsidP="0020278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пільги для фізичних та юридичних осіб, надані відповідно до пункту 284.1 статті 284 Податкового кодексу України, за переліком згідно із додатком 2.</w:t>
      </w:r>
    </w:p>
    <w:p w:rsidR="00202785" w:rsidRPr="00202785" w:rsidRDefault="00202785" w:rsidP="00202785">
      <w:pPr>
        <w:widowControl w:val="0"/>
        <w:suppressAutoHyphens/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2.  Виконавчому комітету </w:t>
      </w:r>
      <w:proofErr w:type="spellStart"/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Оваднівської</w:t>
      </w:r>
      <w:proofErr w:type="spellEnd"/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сільської ради оприлюднити рішення в засобах масової інформації або в інший можливий спосіб.</w:t>
      </w:r>
    </w:p>
    <w:p w:rsidR="00202785" w:rsidRPr="00202785" w:rsidRDefault="00202785" w:rsidP="00202785">
      <w:pPr>
        <w:widowControl w:val="0"/>
        <w:suppressAutoHyphens/>
        <w:spacing w:after="0" w:line="240" w:lineRule="auto"/>
        <w:ind w:firstLine="340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3. В десятиденний термін з моменту прийняття передати копію даного рішення до Головного управління ДФС у Волинській області.</w:t>
      </w:r>
    </w:p>
    <w:p w:rsidR="00202785" w:rsidRPr="00202785" w:rsidRDefault="00202785" w:rsidP="00202785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</w:pPr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    4. Всі раніше прийняті рішення сільськими радами, які об’єдналися в </w:t>
      </w:r>
      <w:proofErr w:type="spellStart"/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>Оваднівську</w:t>
      </w:r>
      <w:proofErr w:type="spellEnd"/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об’єднану територіальну громаду, що стосуються земельного податку, втрачають чинність.</w:t>
      </w:r>
    </w:p>
    <w:p w:rsidR="00202785" w:rsidRPr="00202785" w:rsidRDefault="00202785" w:rsidP="00202785">
      <w:pPr>
        <w:widowControl w:val="0"/>
        <w:suppressAutoHyphens/>
        <w:spacing w:after="0" w:line="240" w:lineRule="auto"/>
        <w:ind w:firstLine="340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202785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5.   </w:t>
      </w:r>
      <w:r w:rsidRPr="0020278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регуляторної політики, інвестицій та міжнародного співробітництва.</w:t>
      </w:r>
    </w:p>
    <w:p w:rsidR="00202785" w:rsidRPr="00202785" w:rsidRDefault="00202785" w:rsidP="00202785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 Рішення набирає чинності</w:t>
      </w:r>
      <w:r w:rsidRPr="0020278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02785">
        <w:rPr>
          <w:rFonts w:ascii="Times New Roman" w:eastAsia="Times New Roman" w:hAnsi="Times New Roman" w:cs="Times New Roman"/>
          <w:sz w:val="28"/>
          <w:szCs w:val="28"/>
          <w:lang w:eastAsia="ru-RU"/>
        </w:rPr>
        <w:t>з 01.01.2019 року.</w:t>
      </w:r>
    </w:p>
    <w:p w:rsidR="00202785" w:rsidRPr="00202785" w:rsidRDefault="00202785" w:rsidP="00202785">
      <w:pPr>
        <w:keepNext/>
        <w:keepLines/>
        <w:widowControl w:val="0"/>
        <w:suppressAutoHyphens/>
        <w:spacing w:before="200" w:after="0" w:line="240" w:lineRule="auto"/>
        <w:outlineLvl w:val="3"/>
        <w:rPr>
          <w:rFonts w:ascii="Cambria" w:eastAsia="Times New Roman" w:hAnsi="Cambria" w:cs="Times New Roman"/>
          <w:b/>
          <w:bCs/>
          <w:i/>
          <w:iCs/>
          <w:color w:val="4F81BD"/>
          <w:kern w:val="1"/>
          <w:sz w:val="24"/>
          <w:szCs w:val="24"/>
          <w:lang w:eastAsia="ar-SA"/>
        </w:rPr>
      </w:pPr>
    </w:p>
    <w:p w:rsidR="00202785" w:rsidRPr="00202785" w:rsidRDefault="00202785" w:rsidP="00202785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20278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ab/>
      </w:r>
    </w:p>
    <w:p w:rsidR="00202785" w:rsidRPr="00202785" w:rsidRDefault="00202785" w:rsidP="00202785">
      <w:pPr>
        <w:widowControl w:val="0"/>
        <w:tabs>
          <w:tab w:val="left" w:pos="7265"/>
        </w:tabs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20278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ab/>
      </w:r>
    </w:p>
    <w:p w:rsidR="00202785" w:rsidRPr="00202785" w:rsidRDefault="00202785" w:rsidP="0020278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202785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  </w:t>
      </w:r>
      <w:r w:rsidRPr="0020278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Сільський  голова                                                                            </w:t>
      </w:r>
      <w:proofErr w:type="spellStart"/>
      <w:r w:rsidRPr="0020278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Панасевич</w:t>
      </w:r>
      <w:proofErr w:type="spellEnd"/>
      <w:r w:rsidRPr="00202785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С.С.     </w:t>
      </w:r>
    </w:p>
    <w:p w:rsidR="00202785" w:rsidRPr="00202785" w:rsidRDefault="00202785" w:rsidP="00202785">
      <w:pPr>
        <w:widowControl w:val="0"/>
        <w:suppressAutoHyphens/>
        <w:spacing w:after="0" w:line="240" w:lineRule="auto"/>
        <w:rPr>
          <w:rFonts w:ascii="Calibri" w:eastAsia="Calibri" w:hAnsi="Calibri" w:cs="Times New Roman"/>
          <w:kern w:val="1"/>
          <w:sz w:val="24"/>
          <w:szCs w:val="24"/>
          <w:lang w:eastAsia="ar-SA"/>
        </w:rPr>
      </w:pPr>
      <w:r w:rsidRPr="00202785">
        <w:rPr>
          <w:rFonts w:ascii="Times New Roman" w:eastAsia="Calibri" w:hAnsi="Times New Roman" w:cs="Times New Roman"/>
          <w:kern w:val="1"/>
          <w:sz w:val="20"/>
          <w:szCs w:val="24"/>
          <w:lang w:eastAsia="ar-SA"/>
        </w:rPr>
        <w:t xml:space="preserve">     </w:t>
      </w:r>
      <w:proofErr w:type="spellStart"/>
      <w:r w:rsidRPr="00202785">
        <w:rPr>
          <w:rFonts w:ascii="Times New Roman" w:eastAsia="Calibri" w:hAnsi="Times New Roman" w:cs="Times New Roman"/>
          <w:kern w:val="1"/>
          <w:sz w:val="20"/>
          <w:szCs w:val="24"/>
          <w:lang w:eastAsia="ar-SA"/>
        </w:rPr>
        <w:t>Гулуа</w:t>
      </w:r>
      <w:proofErr w:type="spellEnd"/>
      <w:r w:rsidRPr="00202785">
        <w:rPr>
          <w:rFonts w:ascii="Times New Roman" w:eastAsia="Calibri" w:hAnsi="Times New Roman" w:cs="Times New Roman"/>
          <w:kern w:val="1"/>
          <w:sz w:val="20"/>
          <w:szCs w:val="24"/>
          <w:lang w:eastAsia="ar-SA"/>
        </w:rPr>
        <w:t xml:space="preserve"> 92231</w:t>
      </w:r>
    </w:p>
    <w:p w:rsidR="00202785" w:rsidRPr="00202785" w:rsidRDefault="00202785" w:rsidP="0020278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0"/>
          <w:szCs w:val="24"/>
          <w:lang w:eastAsia="ar-SA"/>
        </w:rPr>
      </w:pPr>
    </w:p>
    <w:p w:rsidR="00202785" w:rsidRPr="00202785" w:rsidRDefault="00202785" w:rsidP="00202785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0"/>
          <w:szCs w:val="24"/>
          <w:lang w:eastAsia="ar-SA"/>
        </w:rPr>
      </w:pPr>
    </w:p>
    <w:p w:rsidR="00D25110" w:rsidRDefault="00D25110"/>
    <w:p w:rsidR="00202785" w:rsidRDefault="00202785"/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8"/>
      </w:tblGrid>
      <w:tr w:rsidR="00202785" w:rsidRPr="00202785" w:rsidTr="005A6360">
        <w:trPr>
          <w:tblCellSpacing w:w="22" w:type="dxa"/>
        </w:trPr>
        <w:tc>
          <w:tcPr>
            <w:tcW w:w="49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Додаток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 xml:space="preserve">до Типового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ставок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пільг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із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сплати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земельного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податку</w:t>
            </w:r>
            <w:proofErr w:type="spellEnd"/>
          </w:p>
        </w:tc>
      </w:tr>
    </w:tbl>
    <w:p w:rsidR="00202785" w:rsidRPr="00202785" w:rsidRDefault="00202785" w:rsidP="002027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20278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br w:type="textWrapping" w:clear="all"/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338"/>
      </w:tblGrid>
      <w:tr w:rsidR="00202785" w:rsidRPr="00202785" w:rsidTr="005A6360">
        <w:trPr>
          <w:tblCellSpacing w:w="22" w:type="dxa"/>
        </w:trPr>
        <w:tc>
          <w:tcPr>
            <w:tcW w:w="5000" w:type="pct"/>
          </w:tcPr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ЗАТВЕРДЖЕНО</w:t>
            </w: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br/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рішенням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Оваднівської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сільської ради</w:t>
            </w:r>
          </w:p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</w:t>
            </w: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20 грудня</w:t>
            </w: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20</w:t>
            </w: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року №36-14/18</w:t>
            </w:r>
          </w:p>
        </w:tc>
      </w:tr>
    </w:tbl>
    <w:p w:rsidR="00202785" w:rsidRPr="00202785" w:rsidRDefault="00202785" w:rsidP="002027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2785" w:rsidRPr="00202785" w:rsidRDefault="00202785" w:rsidP="002027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 w:eastAsia="ru-RU"/>
        </w:rPr>
      </w:pPr>
      <w:r w:rsidRPr="002027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СТАВКИ </w:t>
      </w:r>
      <w:r w:rsidRPr="002027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br/>
        <w:t xml:space="preserve">земельного </w:t>
      </w:r>
      <w:proofErr w:type="spellStart"/>
      <w:r w:rsidRPr="002027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податку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 w:eastAsia="ru-RU"/>
        </w:rPr>
        <w:t xml:space="preserve"> 1</w:t>
      </w:r>
    </w:p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Ставки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встановлюються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gram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</w:t>
      </w: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рік</w:t>
      </w:r>
      <w:proofErr w:type="spellEnd"/>
      <w:proofErr w:type="gram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вводяться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дію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01.01.</w:t>
      </w: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20</w:t>
      </w: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 </w:t>
      </w:r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року.</w:t>
      </w:r>
    </w:p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Адміністративно-територіальні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одиниці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населені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пункти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території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об'єднаних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територіальних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громад, на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поширюється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дія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20278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6"/>
        <w:gridCol w:w="1059"/>
        <w:gridCol w:w="1733"/>
        <w:gridCol w:w="5681"/>
      </w:tblGrid>
      <w:tr w:rsidR="00202785" w:rsidRPr="00202785" w:rsidTr="005A6360">
        <w:tc>
          <w:tcPr>
            <w:tcW w:w="60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Код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55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Код району</w:t>
            </w:r>
          </w:p>
        </w:tc>
        <w:tc>
          <w:tcPr>
            <w:tcW w:w="90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Код </w:t>
            </w:r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br/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згідно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з КОАТУУ</w:t>
            </w:r>
          </w:p>
        </w:tc>
        <w:tc>
          <w:tcPr>
            <w:tcW w:w="295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Найменування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адміністративно-територіальної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одиниці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населеного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пункту,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або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території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об'єднаної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територіальної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громади</w:t>
            </w:r>
            <w:proofErr w:type="spellEnd"/>
          </w:p>
        </w:tc>
      </w:tr>
      <w:tr w:rsidR="00202785" w:rsidRPr="00202785" w:rsidTr="005A6360">
        <w:tc>
          <w:tcPr>
            <w:tcW w:w="6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900" w:type="pct"/>
          </w:tcPr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80400;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81500;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82200;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84400;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80800;</w:t>
            </w:r>
          </w:p>
        </w:tc>
        <w:tc>
          <w:tcPr>
            <w:tcW w:w="295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Оваднів</w:t>
            </w:r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ська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с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ільськ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а рада</w:t>
            </w:r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Володимир-Волинського району Волинської області</w:t>
            </w:r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об'єднан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територіальн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 xml:space="preserve"> громад</w:t>
            </w:r>
            <w:r w:rsidRPr="002027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</w:t>
            </w:r>
          </w:p>
        </w:tc>
      </w:tr>
    </w:tbl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000" w:firstRow="0" w:lastRow="0" w:firstColumn="0" w:lastColumn="0" w:noHBand="0" w:noVBand="0"/>
      </w:tblPr>
      <w:tblGrid>
        <w:gridCol w:w="756"/>
        <w:gridCol w:w="3769"/>
        <w:gridCol w:w="1392"/>
        <w:gridCol w:w="1160"/>
        <w:gridCol w:w="1392"/>
        <w:gridCol w:w="1160"/>
      </w:tblGrid>
      <w:tr w:rsidR="00202785" w:rsidRPr="00202785" w:rsidTr="005A6360">
        <w:tc>
          <w:tcPr>
            <w:tcW w:w="2406" w:type="pct"/>
            <w:gridSpan w:val="2"/>
            <w:vMerge w:val="restar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594" w:type="pct"/>
            <w:gridSpan w:val="4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Ставки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3 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br/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відсотків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02785" w:rsidRPr="00202785" w:rsidTr="005A6360">
        <w:tc>
          <w:tcPr>
            <w:tcW w:w="2406" w:type="pct"/>
            <w:gridSpan w:val="2"/>
            <w:vMerge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8" w:type="pct"/>
            <w:gridSpan w:val="2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проведено 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незалежно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96" w:type="pct"/>
            <w:gridSpan w:val="2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межами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проведено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2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товарного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фермерського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особистого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селянського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сінокосіння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випасання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худоби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дослідних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передового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досвіду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сільському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оптових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сільськогосподарського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01.01 - 01.13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присадибна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багатоквартирного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гаражного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02.01 - 02.07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здоров'я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громадських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релігійних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просвітницького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екстериторіальних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03.09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кредитно-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ринкової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науки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ДСНС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забудови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03.01 - 03.15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біосферних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заповідників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заповідників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ботанічних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зоологічних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дендрологічних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04.07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пам'яток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садово-паркового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мистецтва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заказників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04.09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урочищ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пам'яток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природи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регіональних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ландшафтних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парків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природоохоронного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мають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лікувальні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властивості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використовуються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можуть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використовуватися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профілактики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захворювань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людей)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санаторно-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родовищ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06.01 - 06.03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рекреаційного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рекреаційного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фізичної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спорту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індивідуального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колективного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дачного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07.01 - 07.04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історико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-культурного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охорони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спадщини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історико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-культурного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08.01 - 08.03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пов'язаних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ним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лісогосподарського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09.01 - 09.02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водного фонду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об'єктами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облаштування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прибережними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догляду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гідротехнічними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водогосподарськими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спорудами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каналами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догляду</w:t>
            </w:r>
            <w:proofErr w:type="gram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береговими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смугами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шляхів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сінокосіння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рибогосподарських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культурно-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оздоровчих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рекреаційних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науково-дослідних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гідротехнічних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гідрометричних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лінійних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санаторіїв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лікувально-оздоровчих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</w:t>
            </w:r>
            <w:proofErr w:type="gram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прибережних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смуг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морських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заток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лиманів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10.01 - 10.11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пов'язані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користуванням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надрами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підприємств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переробної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машинобудівної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промисловості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підсобних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постачання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пари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гарячої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збирання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розподілення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води)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11.01 - 11.04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залізничного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річкового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автомобільного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дорожнього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авіаційного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трубопровідного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електротранспорту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додаткових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допоміжних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наземного транспорту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12.01 - 12.09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телекомунікацій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зв'язку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13.01 - 13.03, 13.05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енергетики</w:t>
            </w:r>
            <w:proofErr w:type="spellEnd"/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енергогенеруючих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експлуатації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будівель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об'єктів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електричної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14.01 - 14.02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16" w:type="pct"/>
            <w:gridSpan w:val="5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оборони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Збройних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гвардії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Держприкордонслужби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СБУ</w:t>
            </w: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Держспецтрансслужби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розвідки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військових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формувань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15.01 - 15.07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запасу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резервного фонду 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користування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4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92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06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589" w:type="pct"/>
            <w:vAlign w:val="center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1,0%</w:t>
            </w:r>
          </w:p>
        </w:tc>
      </w:tr>
      <w:tr w:rsidR="00202785" w:rsidRPr="00202785" w:rsidTr="005A6360">
        <w:tc>
          <w:tcPr>
            <w:tcW w:w="384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23" w:type="pct"/>
          </w:tcPr>
          <w:p w:rsidR="00202785" w:rsidRPr="00202785" w:rsidRDefault="00202785" w:rsidP="002027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цілей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підрозділів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16-18 та для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 природно-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заповідного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фонду 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92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706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589" w:type="pct"/>
          </w:tcPr>
          <w:p w:rsidR="00202785" w:rsidRPr="00202785" w:rsidRDefault="00202785" w:rsidP="0020278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</w:tr>
    </w:tbl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 w:rsidRPr="00202785">
        <w:rPr>
          <w:rFonts w:ascii="Times New Roman" w:eastAsia="Times New Roman" w:hAnsi="Times New Roman" w:cs="Times New Roman"/>
          <w:sz w:val="27"/>
          <w:szCs w:val="27"/>
          <w:vertAlign w:val="superscript"/>
          <w:lang w:val="ru-RU" w:eastAsia="ru-RU"/>
        </w:rPr>
        <w:t>1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встановлення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ставок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податку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відмінних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територіях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різних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населених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пунктів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адміністративно-територіальної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одиниці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за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кожним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населеним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пунктом ставки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затверджуються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окремими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додатками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02785">
        <w:rPr>
          <w:rFonts w:ascii="Times New Roman" w:eastAsia="Times New Roman" w:hAnsi="Times New Roman" w:cs="Times New Roman"/>
          <w:sz w:val="27"/>
          <w:szCs w:val="27"/>
          <w:vertAlign w:val="superscript"/>
          <w:lang w:val="ru-RU" w:eastAsia="ru-RU"/>
        </w:rPr>
        <w:t>2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Вид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цільового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призначення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земель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зазначається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Класифікацією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видів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цільового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призначення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земель,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затвердженою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наказом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Держкомзему</w:t>
      </w:r>
      <w:proofErr w:type="spellEnd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від</w:t>
      </w:r>
      <w:proofErr w:type="spellEnd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23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липня</w:t>
      </w:r>
      <w:proofErr w:type="spellEnd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2010 р. N 548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785">
        <w:rPr>
          <w:rFonts w:ascii="Times New Roman" w:eastAsia="Times New Roman" w:hAnsi="Times New Roman" w:cs="Times New Roman"/>
          <w:sz w:val="27"/>
          <w:szCs w:val="27"/>
          <w:vertAlign w:val="superscript"/>
          <w:lang w:val="ru-RU" w:eastAsia="ru-RU"/>
        </w:rPr>
        <w:t>3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Ставки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податку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встановлюються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урахуванням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норм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підпункту</w:t>
      </w:r>
      <w:proofErr w:type="spellEnd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12.3.7 пункту 12.3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статті</w:t>
      </w:r>
      <w:proofErr w:type="spellEnd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12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пункту 30.2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статті</w:t>
      </w:r>
      <w:proofErr w:type="spellEnd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30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статей 274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277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Податкового</w:t>
      </w:r>
      <w:proofErr w:type="spellEnd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 xml:space="preserve"> кодексу </w:t>
      </w:r>
      <w:proofErr w:type="spellStart"/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val="ru-RU" w:eastAsia="ru-RU"/>
        </w:rPr>
        <w:t>України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зазначаються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десятковим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дробом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трьома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(у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потреби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чотирма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десятковими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знаками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після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коми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785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>4</w:t>
      </w:r>
      <w:r w:rsidRPr="00202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Земельні ділянки, що класифікуються за кодами цього підрозділу, звільняються / можуть звільнятися повністю або частково від оподаткування земельним податком відповідно до норм </w:t>
      </w:r>
      <w:r w:rsidRPr="0020278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статей 281 - 283 Податкового кодексу України</w:t>
      </w:r>
      <w:r w:rsidRPr="002027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p w:rsidR="00202785" w:rsidRDefault="00202785"/>
    <w:tbl>
      <w:tblPr>
        <w:tblpPr w:leftFromText="45" w:rightFromText="45" w:vertAnchor="text" w:horzAnchor="page" w:tblpX="7844" w:tblpY="418"/>
        <w:tblOverlap w:val="never"/>
        <w:tblW w:w="1849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565"/>
      </w:tblGrid>
      <w:tr w:rsidR="00202785" w:rsidRPr="00202785" w:rsidTr="005A6360">
        <w:trPr>
          <w:trHeight w:val="1291"/>
          <w:tblCellSpacing w:w="22" w:type="dxa"/>
        </w:trPr>
        <w:tc>
          <w:tcPr>
            <w:tcW w:w="4878" w:type="pct"/>
          </w:tcPr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  <w:r w:rsidRPr="007E1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Додаток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</w:t>
            </w:r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  <w:t xml:space="preserve">до Типового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рішення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про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встановлення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ставок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пільг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із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сплати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земельного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податку</w:t>
            </w:r>
            <w:proofErr w:type="spellEnd"/>
          </w:p>
        </w:tc>
      </w:tr>
    </w:tbl>
    <w:p w:rsidR="00202785" w:rsidRPr="00202785" w:rsidRDefault="00202785" w:rsidP="00202785">
      <w:pPr>
        <w:tabs>
          <w:tab w:val="left" w:pos="616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278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</w:p>
    <w:p w:rsidR="00202785" w:rsidRPr="00202785" w:rsidRDefault="00202785" w:rsidP="00202785">
      <w:pPr>
        <w:tabs>
          <w:tab w:val="left" w:pos="61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785" w:rsidRPr="00202785" w:rsidRDefault="00202785" w:rsidP="002027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2785" w:rsidRPr="00202785" w:rsidRDefault="00202785" w:rsidP="002027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vertAlign w:val="superscript"/>
          <w:lang w:eastAsia="ru-RU"/>
        </w:rPr>
      </w:pPr>
      <w:r w:rsidRPr="0020278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Pr="00202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ПЕРЕЛІК</w:t>
      </w:r>
      <w:r w:rsidRPr="002027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2027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 w:rsidRPr="002027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vertAlign w:val="superscript"/>
          <w:lang w:eastAsia="ru-RU"/>
        </w:rPr>
        <w:t xml:space="preserve"> 1</w:t>
      </w:r>
    </w:p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78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встановлюються на 2019 рік та вводяться в дію з 1 січня  2019 року.</w:t>
      </w:r>
    </w:p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02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Адміністративно-територіальні одиниці або населені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eastAsia="ru-RU"/>
        </w:rPr>
        <w:t>пу</w:t>
      </w:r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нкти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об'єднаних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територіальних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громад, на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поширюється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proofErr w:type="spellEnd"/>
      <w:r w:rsidRPr="002027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6"/>
        <w:gridCol w:w="1444"/>
        <w:gridCol w:w="1926"/>
        <w:gridCol w:w="4333"/>
      </w:tblGrid>
      <w:tr w:rsidR="00202785" w:rsidRPr="00202785" w:rsidTr="005A6360">
        <w:tc>
          <w:tcPr>
            <w:tcW w:w="10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Код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75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Код району</w:t>
            </w:r>
          </w:p>
        </w:tc>
        <w:tc>
          <w:tcPr>
            <w:tcW w:w="10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Код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згідно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КОАТУУ</w:t>
            </w:r>
          </w:p>
        </w:tc>
        <w:tc>
          <w:tcPr>
            <w:tcW w:w="225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адміністративно-територіальної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одиниці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пункту,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об'єднаної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громади</w:t>
            </w:r>
            <w:proofErr w:type="spellEnd"/>
          </w:p>
        </w:tc>
      </w:tr>
      <w:tr w:rsidR="00202785" w:rsidRPr="00202785" w:rsidTr="005A6360">
        <w:tc>
          <w:tcPr>
            <w:tcW w:w="10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</w:t>
            </w:r>
          </w:p>
        </w:tc>
        <w:tc>
          <w:tcPr>
            <w:tcW w:w="750" w:type="pct"/>
          </w:tcPr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205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255</w:t>
            </w:r>
          </w:p>
        </w:tc>
        <w:tc>
          <w:tcPr>
            <w:tcW w:w="1000" w:type="pct"/>
          </w:tcPr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80400;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81500;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82200;</w:t>
            </w:r>
          </w:p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84400;</w:t>
            </w:r>
          </w:p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80800;</w:t>
            </w:r>
          </w:p>
        </w:tc>
        <w:tc>
          <w:tcPr>
            <w:tcW w:w="225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Оваднівська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сільська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рада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обєднаної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територіальної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громади</w:t>
            </w:r>
            <w:proofErr w:type="spellEnd"/>
          </w:p>
        </w:tc>
      </w:tr>
    </w:tbl>
    <w:p w:rsidR="00202785" w:rsidRPr="00202785" w:rsidRDefault="00202785" w:rsidP="002027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0"/>
        <w:gridCol w:w="2889"/>
      </w:tblGrid>
      <w:tr w:rsidR="00202785" w:rsidRPr="00202785" w:rsidTr="005A6360">
        <w:tc>
          <w:tcPr>
            <w:tcW w:w="350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Група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платників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категорія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/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цільове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земельних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ділянок</w:t>
            </w:r>
            <w:proofErr w:type="spellEnd"/>
          </w:p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Фізичні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особи)</w:t>
            </w:r>
          </w:p>
        </w:tc>
        <w:tc>
          <w:tcPr>
            <w:tcW w:w="150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Розмір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пільги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відсотків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податкового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зобов'язання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рік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202785" w:rsidRPr="00202785" w:rsidTr="005A6360">
        <w:tc>
          <w:tcPr>
            <w:tcW w:w="3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Інваліди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першої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другої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групи</w:t>
            </w:r>
            <w:proofErr w:type="spellEnd"/>
          </w:p>
        </w:tc>
        <w:tc>
          <w:tcPr>
            <w:tcW w:w="1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202785" w:rsidRPr="00202785" w:rsidTr="005A6360">
        <w:tc>
          <w:tcPr>
            <w:tcW w:w="3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Багатодітні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(троє і більше дітей до 18 років)</w:t>
            </w:r>
          </w:p>
        </w:tc>
        <w:tc>
          <w:tcPr>
            <w:tcW w:w="1500" w:type="pct"/>
          </w:tcPr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202785" w:rsidRPr="00202785" w:rsidTr="005A6360">
        <w:tc>
          <w:tcPr>
            <w:tcW w:w="3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Пенсіонери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віком</w:t>
            </w:r>
            <w:proofErr w:type="spellEnd"/>
          </w:p>
        </w:tc>
        <w:tc>
          <w:tcPr>
            <w:tcW w:w="1500" w:type="pct"/>
          </w:tcPr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202785" w:rsidRPr="00202785" w:rsidTr="005A6360">
        <w:tc>
          <w:tcPr>
            <w:tcW w:w="3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Ветерани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війни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учасники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бойових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дій</w:t>
            </w:r>
            <w:proofErr w:type="spellEnd"/>
          </w:p>
        </w:tc>
        <w:tc>
          <w:tcPr>
            <w:tcW w:w="1500" w:type="pct"/>
          </w:tcPr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202785" w:rsidRPr="00202785" w:rsidTr="005A6360">
        <w:tc>
          <w:tcPr>
            <w:tcW w:w="3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Особи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постраждалі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Чорнобильської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катастрофи</w:t>
            </w:r>
            <w:proofErr w:type="spellEnd"/>
          </w:p>
        </w:tc>
        <w:tc>
          <w:tcPr>
            <w:tcW w:w="1500" w:type="pct"/>
          </w:tcPr>
          <w:p w:rsidR="00202785" w:rsidRPr="00202785" w:rsidRDefault="00202785" w:rsidP="00202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</w:tbl>
    <w:p w:rsidR="00202785" w:rsidRPr="00202785" w:rsidRDefault="00202785" w:rsidP="002027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78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Вказані особи звільняються від сплати земельного податку лише по одній ділянці за кожним видом використання.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0"/>
        <w:gridCol w:w="2889"/>
      </w:tblGrid>
      <w:tr w:rsidR="00202785" w:rsidRPr="00202785" w:rsidTr="005A6360">
        <w:tc>
          <w:tcPr>
            <w:tcW w:w="350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Група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платників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категорія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/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цільове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призначення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br/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земельних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ділянок</w:t>
            </w:r>
            <w:proofErr w:type="spellEnd"/>
          </w:p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Юридичні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особи)</w:t>
            </w:r>
          </w:p>
        </w:tc>
        <w:tc>
          <w:tcPr>
            <w:tcW w:w="1500" w:type="pct"/>
            <w:vAlign w:val="center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Розмір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пільги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br/>
              <w:t>(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відсотків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суми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податкового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зобов'язання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рік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lang w:val="ru-RU" w:eastAsia="ru-RU"/>
              </w:rPr>
              <w:t>)</w:t>
            </w:r>
          </w:p>
        </w:tc>
      </w:tr>
      <w:tr w:rsidR="00202785" w:rsidRPr="00202785" w:rsidTr="005A6360">
        <w:trPr>
          <w:trHeight w:val="828"/>
        </w:trPr>
        <w:tc>
          <w:tcPr>
            <w:tcW w:w="3500" w:type="pct"/>
          </w:tcPr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Органи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місцевого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самоврядування</w:t>
            </w:r>
            <w:proofErr w:type="spellEnd"/>
          </w:p>
          <w:p w:rsidR="00202785" w:rsidRPr="00202785" w:rsidRDefault="00202785" w:rsidP="002027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  <w:tr w:rsidR="00202785" w:rsidRPr="00202785" w:rsidTr="005A6360">
        <w:tc>
          <w:tcPr>
            <w:tcW w:w="3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Дитячі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оздоровчі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дошкільні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освітні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заклади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культури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науки,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здоровя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спорту,     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утримуються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рахунок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державного та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місцевих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бюджетів</w:t>
            </w:r>
            <w:proofErr w:type="spellEnd"/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0" w:type="pct"/>
          </w:tcPr>
          <w:p w:rsidR="00202785" w:rsidRPr="00202785" w:rsidRDefault="00202785" w:rsidP="0020278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0278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100%</w:t>
            </w:r>
          </w:p>
        </w:tc>
      </w:tr>
    </w:tbl>
    <w:p w:rsidR="00202785" w:rsidRPr="00202785" w:rsidRDefault="00202785" w:rsidP="002027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02785" w:rsidRDefault="00202785"/>
    <w:p w:rsidR="00202785" w:rsidRDefault="00202785"/>
    <w:p w:rsidR="007E1A31" w:rsidRDefault="007E1A31"/>
    <w:p w:rsidR="007E1A31" w:rsidRPr="007E1A31" w:rsidRDefault="007E1A31" w:rsidP="007E1A31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  <w:r w:rsidRPr="007E1A31">
        <w:rPr>
          <w:rFonts w:ascii="Times New Roman" w:eastAsia="Calibri" w:hAnsi="Times New Roman" w:cs="Times New Roman"/>
          <w:noProof/>
          <w:kern w:val="1"/>
          <w:sz w:val="24"/>
          <w:szCs w:val="24"/>
          <w:lang w:eastAsia="uk-UA"/>
        </w:rPr>
        <w:drawing>
          <wp:inline distT="0" distB="0" distL="0" distR="0" wp14:anchorId="321894E5" wp14:editId="7414DCD2">
            <wp:extent cx="514350" cy="7239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A31" w:rsidRPr="007E1A31" w:rsidRDefault="007E1A31" w:rsidP="007E1A31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r w:rsidRPr="007E1A3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  <w:t>ОВАДНІВСЬКА СІЛЬСЬКА РАДА</w:t>
      </w:r>
    </w:p>
    <w:p w:rsidR="007E1A31" w:rsidRPr="007E1A31" w:rsidRDefault="007E1A31" w:rsidP="007E1A31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r w:rsidRPr="007E1A3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  <w:t>ВОЛОДИМИР-ВОЛИНСЬКОГО РАЙОНУ ВОЛИНСЬКОЇ ОБЛАСТІ</w:t>
      </w:r>
    </w:p>
    <w:p w:rsidR="007E1A31" w:rsidRPr="007E1A31" w:rsidRDefault="007E1A31" w:rsidP="007E1A31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left="2820" w:right="160" w:hanging="2474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proofErr w:type="spellStart"/>
      <w:r w:rsidRPr="007E1A3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  <w:t>сьомого</w:t>
      </w:r>
      <w:proofErr w:type="spellEnd"/>
      <w:r w:rsidRPr="007E1A3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  <w:t xml:space="preserve"> </w:t>
      </w:r>
      <w:proofErr w:type="spellStart"/>
      <w:r w:rsidRPr="007E1A3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  <w:t>скликання</w:t>
      </w:r>
      <w:proofErr w:type="spellEnd"/>
    </w:p>
    <w:p w:rsidR="007E1A31" w:rsidRPr="007E1A31" w:rsidRDefault="007E1A31" w:rsidP="007E1A31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jc w:val="center"/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</w:pPr>
      <w:r w:rsidRPr="007E1A31"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val="ru-RU" w:eastAsia="hi-IN" w:bidi="hi-IN"/>
        </w:rPr>
        <w:t>РІШЕННЯ</w:t>
      </w:r>
    </w:p>
    <w:p w:rsidR="007E1A31" w:rsidRPr="007E1A31" w:rsidRDefault="007E1A31" w:rsidP="007E1A31">
      <w:pPr>
        <w:widowControl w:val="0"/>
        <w:suppressAutoHyphens/>
        <w:spacing w:after="0" w:line="200" w:lineRule="exact"/>
        <w:rPr>
          <w:rFonts w:ascii="Times New Roman" w:eastAsia="Calibri" w:hAnsi="Times New Roman" w:cs="Times New Roman"/>
          <w:bCs/>
          <w:kern w:val="1"/>
          <w:sz w:val="28"/>
          <w:szCs w:val="28"/>
          <w:lang w:val="ru-RU" w:eastAsia="hi-IN" w:bidi="hi-IN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kern w:val="1"/>
          <w:sz w:val="24"/>
          <w:szCs w:val="24"/>
          <w:lang w:eastAsia="ar-SA"/>
        </w:rPr>
      </w:pPr>
    </w:p>
    <w:p w:rsidR="007E1A31" w:rsidRPr="007E1A31" w:rsidRDefault="007E1A31" w:rsidP="007E1A31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hi-IN" w:bidi="hi-IN"/>
        </w:rPr>
      </w:pPr>
    </w:p>
    <w:p w:rsidR="007E1A31" w:rsidRPr="007E1A31" w:rsidRDefault="007E1A31" w:rsidP="007E1A31">
      <w:pPr>
        <w:widowControl w:val="0"/>
        <w:tabs>
          <w:tab w:val="left" w:pos="0"/>
        </w:tabs>
        <w:suppressAutoHyphens/>
        <w:overflowPunct w:val="0"/>
        <w:autoSpaceDE w:val="0"/>
        <w:spacing w:after="0" w:line="100" w:lineRule="atLeast"/>
        <w:ind w:right="160"/>
        <w:rPr>
          <w:rFonts w:ascii="Times New Roman" w:eastAsia="Andale Sans UI" w:hAnsi="Times New Roman" w:cs="Times New Roman"/>
          <w:kern w:val="1"/>
          <w:sz w:val="28"/>
          <w:szCs w:val="28"/>
          <w:lang w:val="ru-RU" w:eastAsia="ar-SA"/>
        </w:rPr>
      </w:pPr>
      <w:proofErr w:type="spellStart"/>
      <w:r w:rsidRPr="007E1A31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hi-IN" w:bidi="hi-IN"/>
        </w:rPr>
        <w:t>від</w:t>
      </w:r>
      <w:proofErr w:type="spellEnd"/>
      <w:r w:rsidRPr="007E1A31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 w:eastAsia="hi-IN" w:bidi="hi-IN"/>
        </w:rPr>
        <w:t xml:space="preserve"> 20.12.2018</w:t>
      </w: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val="ru-RU" w:eastAsia="ar-SA"/>
        </w:rPr>
        <w:t xml:space="preserve"> № 36-14/18</w:t>
      </w:r>
    </w:p>
    <w:p w:rsidR="007E1A31" w:rsidRPr="007E1A31" w:rsidRDefault="007E1A31" w:rsidP="007E1A31">
      <w:pPr>
        <w:widowControl w:val="0"/>
        <w:suppressAutoHyphens/>
        <w:spacing w:after="0" w:line="200" w:lineRule="exact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proofErr w:type="spellStart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с.Овадне</w:t>
      </w:r>
      <w:proofErr w:type="spellEnd"/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Про внесення змін до  рішення 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сесії </w:t>
      </w:r>
      <w:proofErr w:type="spellStart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Оваднівської</w:t>
      </w:r>
      <w:proofErr w:type="spellEnd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сільської ради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№ 29-7/23 від 15.06.2018 року 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«Про встановлення ставок та пільг 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із сплати земельного податку на 2019 рік»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Відповідно до статей 12, 40 Земельного кодексу України,  ст.26 Закону України «Про місцеве самоврядування в Україні», Закону  України «Про державну  реєстрацію  речових  прав  на  нерухоме  майно та їх обтяжень», Податкового кодексу України, </w:t>
      </w:r>
      <w:proofErr w:type="spellStart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Оваднівська</w:t>
      </w:r>
      <w:proofErr w:type="spellEnd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сільська рада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                                              ВИРІШИЛА :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    1. </w:t>
      </w:r>
      <w:proofErr w:type="spellStart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Внести</w:t>
      </w:r>
      <w:proofErr w:type="spellEnd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зміни до пункту 1 рішення сесії </w:t>
      </w:r>
      <w:proofErr w:type="spellStart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Оваднівської</w:t>
      </w:r>
      <w:proofErr w:type="spellEnd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 сільської ради від 15.06.2018 року  № 29-7/23 «Про встановлення ставок та пільг із сплати земельного податку на 2019 рік», виклавши додаток 1 в новій редакції. </w:t>
      </w:r>
    </w:p>
    <w:p w:rsidR="007E1A31" w:rsidRPr="007E1A31" w:rsidRDefault="007E1A31" w:rsidP="007E1A31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Оприлюднити рішення в засобах масової інформації або в інший можливий спосіб.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ar-SA"/>
        </w:rPr>
        <w:t xml:space="preserve">     3. В десятиденний термін з моменту прийняття передати копію даного рішення до Головного управління ДФС у Волинській області.   </w:t>
      </w:r>
    </w:p>
    <w:p w:rsidR="007E1A31" w:rsidRPr="007E1A31" w:rsidRDefault="007E1A31" w:rsidP="007E1A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</w:t>
      </w:r>
      <w:r w:rsidRPr="007E1A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7E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виконанням цього рішення покласти на виконком </w:t>
      </w:r>
      <w:proofErr w:type="spellStart"/>
      <w:r w:rsidRPr="007E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Оваднівської</w:t>
      </w:r>
      <w:proofErr w:type="spellEnd"/>
      <w:r w:rsidRPr="007E1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сільської ради.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</w:pPr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 xml:space="preserve">Сільський голова                                                                            </w:t>
      </w:r>
      <w:proofErr w:type="spellStart"/>
      <w:r w:rsidRPr="007E1A31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С.С.Панасевич</w:t>
      </w:r>
      <w:proofErr w:type="spellEnd"/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  <w:proofErr w:type="spellStart"/>
      <w:r w:rsidRPr="007E1A31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>Гулуа</w:t>
      </w:r>
      <w:proofErr w:type="spellEnd"/>
      <w:r w:rsidRPr="007E1A31"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  <w:t xml:space="preserve"> 92-2-31</w:t>
      </w: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7E1A31" w:rsidRPr="007E1A31" w:rsidRDefault="007E1A31" w:rsidP="007E1A31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kern w:val="1"/>
          <w:sz w:val="20"/>
          <w:szCs w:val="20"/>
          <w:lang w:eastAsia="ar-SA"/>
        </w:rPr>
      </w:pPr>
    </w:p>
    <w:p w:rsidR="007E1A31" w:rsidRDefault="007E1A31">
      <w:bookmarkStart w:id="0" w:name="_GoBack"/>
      <w:bookmarkEnd w:id="0"/>
    </w:p>
    <w:p w:rsidR="007E1A31" w:rsidRDefault="007E1A31"/>
    <w:p w:rsidR="007E1A31" w:rsidRDefault="007E1A31"/>
    <w:p w:rsidR="007E1A31" w:rsidRDefault="007E1A31"/>
    <w:sectPr w:rsidR="007E1A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63A"/>
    <w:rsid w:val="00202785"/>
    <w:rsid w:val="007E1A31"/>
    <w:rsid w:val="0090563A"/>
    <w:rsid w:val="00D2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D673B-C4EC-4305-9E84-0EA4F1156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2027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02785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numbering" w:customStyle="1" w:styleId="1">
    <w:name w:val="Нет списка1"/>
    <w:next w:val="a2"/>
    <w:uiPriority w:val="99"/>
    <w:semiHidden/>
    <w:unhideWhenUsed/>
    <w:rsid w:val="00202785"/>
  </w:style>
  <w:style w:type="paragraph" w:styleId="a3">
    <w:name w:val="Normal (Web)"/>
    <w:basedOn w:val="a"/>
    <w:rsid w:val="0020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59"/>
    <w:rsid w:val="0020278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qFormat/>
    <w:rsid w:val="0020278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11731</Words>
  <Characters>6688</Characters>
  <Application>Microsoft Office Word</Application>
  <DocSecurity>0</DocSecurity>
  <Lines>55</Lines>
  <Paragraphs>36</Paragraphs>
  <ScaleCrop>false</ScaleCrop>
  <Company>SPecialiST RePack</Company>
  <LinksUpToDate>false</LinksUpToDate>
  <CharactersWithSpaces>18383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3</cp:revision>
  <dcterms:created xsi:type="dcterms:W3CDTF">2019-01-09T12:32:00Z</dcterms:created>
  <dcterms:modified xsi:type="dcterms:W3CDTF">2019-01-09T12:42:00Z</dcterms:modified>
</cp:coreProperties>
</file>