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F1" w:rsidRPr="00C95263" w:rsidRDefault="00AB27F1" w:rsidP="00C9526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 xml:space="preserve">ЗАТВЕРДЖЕНО </w:t>
      </w:r>
    </w:p>
    <w:p w:rsidR="00C95263" w:rsidRPr="007701B4" w:rsidRDefault="007701B4" w:rsidP="007701B4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                                                  </w:t>
      </w:r>
      <w:proofErr w:type="spellStart"/>
      <w:proofErr w:type="gramStart"/>
      <w:r w:rsidR="00AB27F1" w:rsidRPr="00C95263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="00AB27F1" w:rsidRPr="00C95263">
        <w:rPr>
          <w:rFonts w:ascii="Times New Roman" w:hAnsi="Times New Roman" w:cs="Times New Roman"/>
          <w:sz w:val="28"/>
          <w:szCs w:val="24"/>
        </w:rPr>
        <w:t>ішенням</w:t>
      </w:r>
      <w:proofErr w:type="spellEnd"/>
      <w:r w:rsidR="00AB27F1"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AB27F1" w:rsidRPr="00C95263">
        <w:rPr>
          <w:rFonts w:ascii="Times New Roman" w:hAnsi="Times New Roman" w:cs="Times New Roman"/>
          <w:sz w:val="28"/>
          <w:szCs w:val="24"/>
        </w:rPr>
        <w:t>сес</w:t>
      </w:r>
      <w:r w:rsidR="00834A77" w:rsidRPr="00C95263">
        <w:rPr>
          <w:rFonts w:ascii="Times New Roman" w:hAnsi="Times New Roman" w:cs="Times New Roman"/>
          <w:sz w:val="28"/>
          <w:szCs w:val="24"/>
        </w:rPr>
        <w:t>ії</w:t>
      </w:r>
      <w:proofErr w:type="spellEnd"/>
      <w:r w:rsidR="00834A77" w:rsidRPr="00C95263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селищної ради</w:t>
      </w:r>
    </w:p>
    <w:p w:rsidR="00AB27F1" w:rsidRPr="007701B4" w:rsidRDefault="00834A77" w:rsidP="00C95263">
      <w:pPr>
        <w:spacing w:after="0" w:line="240" w:lineRule="auto"/>
        <w:ind w:left="6096"/>
        <w:jc w:val="right"/>
        <w:rPr>
          <w:rFonts w:ascii="Times New Roman" w:hAnsi="Times New Roman" w:cs="Times New Roman"/>
          <w:sz w:val="28"/>
          <w:szCs w:val="24"/>
          <w:lang w:val="uk-UA"/>
        </w:rPr>
      </w:pP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від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r w:rsidR="007701B4">
        <w:rPr>
          <w:rFonts w:ascii="Times New Roman" w:hAnsi="Times New Roman" w:cs="Times New Roman"/>
          <w:sz w:val="28"/>
          <w:szCs w:val="24"/>
          <w:lang w:val="uk-UA"/>
        </w:rPr>
        <w:t>24.12.2020</w:t>
      </w:r>
      <w:r w:rsidR="00384A9C" w:rsidRPr="00C95263">
        <w:rPr>
          <w:rFonts w:ascii="Times New Roman" w:hAnsi="Times New Roman" w:cs="Times New Roman"/>
          <w:sz w:val="28"/>
          <w:szCs w:val="24"/>
        </w:rPr>
        <w:t xml:space="preserve"> року №</w:t>
      </w:r>
      <w:r w:rsidR="007701B4">
        <w:rPr>
          <w:rFonts w:ascii="Times New Roman" w:hAnsi="Times New Roman" w:cs="Times New Roman"/>
          <w:sz w:val="28"/>
          <w:szCs w:val="24"/>
          <w:lang w:val="uk-UA"/>
        </w:rPr>
        <w:t xml:space="preserve"> 3</w:t>
      </w:r>
      <w:r w:rsidR="000A04CB" w:rsidRPr="00C95263">
        <w:rPr>
          <w:rFonts w:ascii="Times New Roman" w:hAnsi="Times New Roman" w:cs="Times New Roman"/>
          <w:sz w:val="28"/>
          <w:szCs w:val="24"/>
        </w:rPr>
        <w:t>/</w:t>
      </w:r>
      <w:bookmarkStart w:id="0" w:name="_GoBack"/>
      <w:bookmarkEnd w:id="0"/>
    </w:p>
    <w:p w:rsidR="00AB27F1" w:rsidRPr="00C95263" w:rsidRDefault="00AB27F1" w:rsidP="00AB27F1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</w:p>
    <w:p w:rsidR="00AB27F1" w:rsidRPr="00C95263" w:rsidRDefault="00AB27F1" w:rsidP="00AB2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95263">
        <w:rPr>
          <w:rFonts w:ascii="Times New Roman" w:hAnsi="Times New Roman" w:cs="Times New Roman"/>
          <w:b/>
          <w:sz w:val="28"/>
          <w:szCs w:val="24"/>
        </w:rPr>
        <w:t>ПОРЯДОК НАДАННЯ І ВИКОРИСТАННЯ КОШТІ</w:t>
      </w:r>
      <w:proofErr w:type="gramStart"/>
      <w:r w:rsidRPr="00C95263">
        <w:rPr>
          <w:rFonts w:ascii="Times New Roman" w:hAnsi="Times New Roman" w:cs="Times New Roman"/>
          <w:b/>
          <w:sz w:val="28"/>
          <w:szCs w:val="24"/>
        </w:rPr>
        <w:t>В</w:t>
      </w:r>
      <w:proofErr w:type="gramEnd"/>
    </w:p>
    <w:p w:rsidR="00AB27F1" w:rsidRPr="00C95263" w:rsidRDefault="007701B4" w:rsidP="00C952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д</w:t>
      </w:r>
      <w:r w:rsidR="00AB27F1" w:rsidRPr="00C95263">
        <w:rPr>
          <w:rFonts w:ascii="Times New Roman" w:hAnsi="Times New Roman" w:cs="Times New Roman"/>
          <w:b/>
          <w:sz w:val="28"/>
          <w:szCs w:val="24"/>
        </w:rPr>
        <w:t xml:space="preserve">о </w:t>
      </w:r>
      <w:proofErr w:type="spellStart"/>
      <w:r w:rsidR="00AB27F1" w:rsidRPr="00C95263">
        <w:rPr>
          <w:rFonts w:ascii="Times New Roman" w:hAnsi="Times New Roman" w:cs="Times New Roman"/>
          <w:b/>
          <w:sz w:val="28"/>
          <w:szCs w:val="24"/>
        </w:rPr>
        <w:t>Програми</w:t>
      </w:r>
      <w:proofErr w:type="spellEnd"/>
      <w:r w:rsidR="00AB27F1" w:rsidRPr="00C95263">
        <w:rPr>
          <w:rFonts w:ascii="Times New Roman" w:hAnsi="Times New Roman" w:cs="Times New Roman"/>
          <w:b/>
          <w:sz w:val="28"/>
          <w:szCs w:val="24"/>
        </w:rPr>
        <w:t xml:space="preserve"> «</w:t>
      </w:r>
      <w:proofErr w:type="spellStart"/>
      <w:r w:rsidR="00AB27F1" w:rsidRPr="00C95263">
        <w:rPr>
          <w:rFonts w:ascii="Times New Roman" w:hAnsi="Times New Roman" w:cs="Times New Roman"/>
          <w:b/>
          <w:sz w:val="28"/>
          <w:szCs w:val="24"/>
        </w:rPr>
        <w:t>Благоустрій</w:t>
      </w:r>
      <w:proofErr w:type="spellEnd"/>
      <w:r w:rsidR="00AB27F1" w:rsidRPr="00C95263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AB27F1" w:rsidRPr="00C95263">
        <w:rPr>
          <w:rFonts w:ascii="Times New Roman" w:hAnsi="Times New Roman" w:cs="Times New Roman"/>
          <w:b/>
          <w:sz w:val="28"/>
          <w:szCs w:val="24"/>
        </w:rPr>
        <w:t>населених</w:t>
      </w:r>
      <w:proofErr w:type="spellEnd"/>
      <w:r w:rsidR="00AB27F1" w:rsidRPr="00C95263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AB27F1" w:rsidRPr="00C95263">
        <w:rPr>
          <w:rFonts w:ascii="Times New Roman" w:hAnsi="Times New Roman" w:cs="Times New Roman"/>
          <w:b/>
          <w:sz w:val="28"/>
          <w:szCs w:val="24"/>
        </w:rPr>
        <w:t>пунктів</w:t>
      </w:r>
      <w:proofErr w:type="spellEnd"/>
      <w:r w:rsidR="00AB27F1" w:rsidRPr="00C9526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84A9C" w:rsidRPr="00C95263">
        <w:rPr>
          <w:rFonts w:ascii="Times New Roman" w:hAnsi="Times New Roman" w:cs="Times New Roman"/>
          <w:b/>
          <w:sz w:val="28"/>
          <w:szCs w:val="24"/>
        </w:rPr>
        <w:t xml:space="preserve">Заболоттівської </w:t>
      </w:r>
      <w:proofErr w:type="spellStart"/>
      <w:r w:rsidR="00384A9C" w:rsidRPr="00C95263">
        <w:rPr>
          <w:rFonts w:ascii="Times New Roman" w:hAnsi="Times New Roman" w:cs="Times New Roman"/>
          <w:b/>
          <w:sz w:val="28"/>
          <w:szCs w:val="24"/>
        </w:rPr>
        <w:t>селищної</w:t>
      </w:r>
      <w:proofErr w:type="spellEnd"/>
      <w:r w:rsidR="00384A9C" w:rsidRPr="00C9526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B27F1" w:rsidRPr="00C95263">
        <w:rPr>
          <w:rFonts w:ascii="Times New Roman" w:hAnsi="Times New Roman" w:cs="Times New Roman"/>
          <w:b/>
          <w:sz w:val="28"/>
          <w:szCs w:val="24"/>
        </w:rPr>
        <w:t xml:space="preserve"> ради</w:t>
      </w:r>
      <w:r w:rsidR="00C9526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384A9C" w:rsidRPr="00C95263">
        <w:rPr>
          <w:rFonts w:ascii="Times New Roman" w:hAnsi="Times New Roman" w:cs="Times New Roman"/>
          <w:b/>
          <w:sz w:val="28"/>
          <w:szCs w:val="24"/>
        </w:rPr>
        <w:t>на 20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21</w:t>
      </w:r>
      <w:r w:rsidR="00384A9C" w:rsidRPr="00C95263">
        <w:rPr>
          <w:rFonts w:ascii="Times New Roman" w:hAnsi="Times New Roman" w:cs="Times New Roman"/>
          <w:b/>
          <w:sz w:val="28"/>
          <w:szCs w:val="24"/>
        </w:rPr>
        <w:t>-202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5</w:t>
      </w:r>
      <w:r w:rsidR="00AB27F1" w:rsidRPr="00C95263">
        <w:rPr>
          <w:rFonts w:ascii="Times New Roman" w:hAnsi="Times New Roman" w:cs="Times New Roman"/>
          <w:b/>
          <w:sz w:val="28"/>
          <w:szCs w:val="24"/>
        </w:rPr>
        <w:t xml:space="preserve"> роки»</w:t>
      </w:r>
    </w:p>
    <w:p w:rsidR="00AB27F1" w:rsidRPr="00C95263" w:rsidRDefault="00AB27F1" w:rsidP="00AB2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B27F1" w:rsidRPr="00C95263" w:rsidRDefault="00AB27F1" w:rsidP="00AB2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t>І.</w:t>
      </w:r>
      <w:r w:rsidR="00C95263" w:rsidRPr="00C95263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proofErr w:type="spellStart"/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t>Загальні</w:t>
      </w:r>
      <w:proofErr w:type="spellEnd"/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proofErr w:type="spellStart"/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t>положення</w:t>
      </w:r>
      <w:proofErr w:type="spellEnd"/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1.1.</w:t>
      </w:r>
      <w:r w:rsidRPr="00C95263">
        <w:rPr>
          <w:rFonts w:ascii="Times New Roman" w:hAnsi="Times New Roman" w:cs="Times New Roman"/>
          <w:sz w:val="28"/>
          <w:szCs w:val="24"/>
        </w:rPr>
        <w:tab/>
        <w:t>Порядок надання і використання коштів до Програми «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Благоустрій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населених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пунктів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r w:rsidR="00834A77" w:rsidRPr="00C95263">
        <w:rPr>
          <w:rFonts w:ascii="Times New Roman" w:hAnsi="Times New Roman" w:cs="Times New Roman"/>
          <w:sz w:val="28"/>
          <w:szCs w:val="24"/>
        </w:rPr>
        <w:t xml:space="preserve">Заболоттівської </w:t>
      </w:r>
      <w:proofErr w:type="spellStart"/>
      <w:r w:rsidR="00834A77" w:rsidRPr="00C95263">
        <w:rPr>
          <w:rFonts w:ascii="Times New Roman" w:hAnsi="Times New Roman" w:cs="Times New Roman"/>
          <w:sz w:val="28"/>
          <w:szCs w:val="24"/>
        </w:rPr>
        <w:t>селищної</w:t>
      </w:r>
      <w:proofErr w:type="spellEnd"/>
      <w:r w:rsidR="00834A77" w:rsidRPr="00C95263">
        <w:rPr>
          <w:rFonts w:ascii="Times New Roman" w:hAnsi="Times New Roman" w:cs="Times New Roman"/>
          <w:sz w:val="28"/>
          <w:szCs w:val="24"/>
        </w:rPr>
        <w:t xml:space="preserve">  </w:t>
      </w:r>
      <w:r w:rsidR="00384A9C" w:rsidRPr="00C95263">
        <w:rPr>
          <w:rFonts w:ascii="Times New Roman" w:hAnsi="Times New Roman" w:cs="Times New Roman"/>
          <w:sz w:val="28"/>
          <w:szCs w:val="24"/>
        </w:rPr>
        <w:t>ради на 20</w:t>
      </w:r>
      <w:r w:rsidR="007701B4">
        <w:rPr>
          <w:rFonts w:ascii="Times New Roman" w:hAnsi="Times New Roman" w:cs="Times New Roman"/>
          <w:sz w:val="28"/>
          <w:szCs w:val="24"/>
          <w:lang w:val="uk-UA"/>
        </w:rPr>
        <w:t>21</w:t>
      </w:r>
      <w:r w:rsidR="00384A9C" w:rsidRPr="00C95263">
        <w:rPr>
          <w:rFonts w:ascii="Times New Roman" w:hAnsi="Times New Roman" w:cs="Times New Roman"/>
          <w:sz w:val="28"/>
          <w:szCs w:val="24"/>
        </w:rPr>
        <w:t>- 202</w:t>
      </w:r>
      <w:r w:rsidR="007701B4">
        <w:rPr>
          <w:rFonts w:ascii="Times New Roman" w:hAnsi="Times New Roman" w:cs="Times New Roman"/>
          <w:sz w:val="28"/>
          <w:szCs w:val="24"/>
          <w:lang w:val="uk-UA"/>
        </w:rPr>
        <w:t>5</w:t>
      </w:r>
      <w:r w:rsidRPr="00C95263">
        <w:rPr>
          <w:rFonts w:ascii="Times New Roman" w:hAnsi="Times New Roman" w:cs="Times New Roman"/>
          <w:sz w:val="28"/>
          <w:szCs w:val="24"/>
        </w:rPr>
        <w:t xml:space="preserve"> роки» (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далі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- Порядок) розроблено відповідно до </w:t>
      </w:r>
      <w:proofErr w:type="gramStart"/>
      <w:r w:rsidRPr="00C95263">
        <w:rPr>
          <w:rFonts w:ascii="Times New Roman" w:hAnsi="Times New Roman" w:cs="Times New Roman"/>
          <w:sz w:val="28"/>
          <w:szCs w:val="24"/>
        </w:rPr>
        <w:t>Бюджетного</w:t>
      </w:r>
      <w:proofErr w:type="gramEnd"/>
      <w:r w:rsidRPr="00C95263">
        <w:rPr>
          <w:rFonts w:ascii="Times New Roman" w:hAnsi="Times New Roman" w:cs="Times New Roman"/>
          <w:sz w:val="28"/>
          <w:szCs w:val="24"/>
        </w:rPr>
        <w:t xml:space="preserve"> кодексу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України</w:t>
      </w:r>
      <w:proofErr w:type="spellEnd"/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1.2.</w:t>
      </w:r>
      <w:r w:rsidRPr="00C95263">
        <w:rPr>
          <w:rFonts w:ascii="Times New Roman" w:hAnsi="Times New Roman" w:cs="Times New Roman"/>
          <w:sz w:val="28"/>
          <w:szCs w:val="24"/>
        </w:rPr>
        <w:tab/>
        <w:t xml:space="preserve">Цей Порядок визначає механізм використання коштів, передбачених у </w:t>
      </w:r>
      <w:r w:rsidR="00C95263">
        <w:rPr>
          <w:rFonts w:ascii="Times New Roman" w:hAnsi="Times New Roman" w:cs="Times New Roman"/>
          <w:sz w:val="28"/>
          <w:szCs w:val="24"/>
          <w:lang w:val="uk-UA"/>
        </w:rPr>
        <w:t>селищному</w:t>
      </w:r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бюджеті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на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реалізацію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Програми «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Благоустрій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населених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пунктів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r w:rsidR="00834A77" w:rsidRPr="00C95263">
        <w:rPr>
          <w:rFonts w:ascii="Times New Roman" w:hAnsi="Times New Roman" w:cs="Times New Roman"/>
          <w:sz w:val="28"/>
          <w:szCs w:val="24"/>
        </w:rPr>
        <w:t xml:space="preserve">Заболоттівської </w:t>
      </w:r>
      <w:proofErr w:type="spellStart"/>
      <w:r w:rsidR="00834A77" w:rsidRPr="00C95263">
        <w:rPr>
          <w:rFonts w:ascii="Times New Roman" w:hAnsi="Times New Roman" w:cs="Times New Roman"/>
          <w:sz w:val="28"/>
          <w:szCs w:val="24"/>
        </w:rPr>
        <w:t>селищної</w:t>
      </w:r>
      <w:proofErr w:type="spellEnd"/>
      <w:r w:rsidR="00834A77" w:rsidRPr="00C95263">
        <w:rPr>
          <w:rFonts w:ascii="Times New Roman" w:hAnsi="Times New Roman" w:cs="Times New Roman"/>
          <w:sz w:val="28"/>
          <w:szCs w:val="24"/>
        </w:rPr>
        <w:t xml:space="preserve">  </w:t>
      </w:r>
      <w:proofErr w:type="gramStart"/>
      <w:r w:rsidR="00834A77" w:rsidRPr="00C95263">
        <w:rPr>
          <w:rFonts w:ascii="Times New Roman" w:hAnsi="Times New Roman" w:cs="Times New Roman"/>
          <w:sz w:val="28"/>
          <w:szCs w:val="24"/>
        </w:rPr>
        <w:t>ради</w:t>
      </w:r>
      <w:proofErr w:type="gramEnd"/>
      <w:r w:rsidR="00834A77" w:rsidRPr="00C95263">
        <w:rPr>
          <w:rFonts w:ascii="Times New Roman" w:hAnsi="Times New Roman" w:cs="Times New Roman"/>
          <w:sz w:val="28"/>
          <w:szCs w:val="24"/>
        </w:rPr>
        <w:t xml:space="preserve"> на 20</w:t>
      </w:r>
      <w:r w:rsidR="007701B4">
        <w:rPr>
          <w:rFonts w:ascii="Times New Roman" w:hAnsi="Times New Roman" w:cs="Times New Roman"/>
          <w:sz w:val="28"/>
          <w:szCs w:val="24"/>
          <w:lang w:val="uk-UA"/>
        </w:rPr>
        <w:t>21</w:t>
      </w:r>
      <w:r w:rsidR="007701B4">
        <w:rPr>
          <w:rFonts w:ascii="Times New Roman" w:hAnsi="Times New Roman" w:cs="Times New Roman"/>
          <w:sz w:val="28"/>
          <w:szCs w:val="24"/>
        </w:rPr>
        <w:t>- 202</w:t>
      </w:r>
      <w:r w:rsidR="007701B4">
        <w:rPr>
          <w:rFonts w:ascii="Times New Roman" w:hAnsi="Times New Roman" w:cs="Times New Roman"/>
          <w:sz w:val="28"/>
          <w:szCs w:val="24"/>
          <w:lang w:val="uk-UA"/>
        </w:rPr>
        <w:t>5</w:t>
      </w:r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C95263">
        <w:rPr>
          <w:rFonts w:ascii="Times New Roman" w:hAnsi="Times New Roman" w:cs="Times New Roman"/>
          <w:sz w:val="28"/>
          <w:szCs w:val="24"/>
        </w:rPr>
        <w:t>роки</w:t>
      </w:r>
      <w:proofErr w:type="gramEnd"/>
      <w:r w:rsidRPr="00C95263">
        <w:rPr>
          <w:rFonts w:ascii="Times New Roman" w:hAnsi="Times New Roman" w:cs="Times New Roman"/>
          <w:sz w:val="28"/>
          <w:szCs w:val="24"/>
        </w:rPr>
        <w:t xml:space="preserve"> (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далі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-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Програма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>) і застосовується протягом терміну дії Програми.</w:t>
      </w:r>
      <w:r w:rsidRPr="00C95263">
        <w:rPr>
          <w:rFonts w:ascii="Times New Roman" w:hAnsi="Times New Roman" w:cs="Times New Roman"/>
          <w:sz w:val="28"/>
          <w:szCs w:val="24"/>
        </w:rPr>
        <w:cr/>
        <w:t>1.3.</w:t>
      </w:r>
      <w:r w:rsidRPr="00C95263">
        <w:rPr>
          <w:rFonts w:ascii="Times New Roman" w:hAnsi="Times New Roman" w:cs="Times New Roman"/>
          <w:sz w:val="28"/>
          <w:szCs w:val="24"/>
        </w:rPr>
        <w:tab/>
        <w:t xml:space="preserve">Головним розпорядником коштів </w:t>
      </w:r>
      <w:r w:rsidR="00834A77" w:rsidRPr="00C95263">
        <w:rPr>
          <w:rFonts w:ascii="Times New Roman" w:hAnsi="Times New Roman" w:cs="Times New Roman"/>
          <w:sz w:val="28"/>
          <w:szCs w:val="24"/>
        </w:rPr>
        <w:t>селищного</w:t>
      </w:r>
      <w:r w:rsidRPr="00C95263">
        <w:rPr>
          <w:rFonts w:ascii="Times New Roman" w:hAnsi="Times New Roman" w:cs="Times New Roman"/>
          <w:sz w:val="28"/>
          <w:szCs w:val="24"/>
        </w:rPr>
        <w:t xml:space="preserve"> бюджету, що спрямовуються на фінансування Програми є </w:t>
      </w:r>
      <w:r w:rsidR="00834A77" w:rsidRPr="00C95263">
        <w:rPr>
          <w:rFonts w:ascii="Times New Roman" w:hAnsi="Times New Roman" w:cs="Times New Roman"/>
          <w:sz w:val="28"/>
          <w:szCs w:val="24"/>
        </w:rPr>
        <w:t xml:space="preserve">селищна </w:t>
      </w:r>
      <w:r w:rsidRPr="00C95263">
        <w:rPr>
          <w:rFonts w:ascii="Times New Roman" w:hAnsi="Times New Roman" w:cs="Times New Roman"/>
          <w:sz w:val="28"/>
          <w:szCs w:val="24"/>
        </w:rPr>
        <w:t xml:space="preserve"> рада.</w:t>
      </w:r>
    </w:p>
    <w:p w:rsidR="00AB27F1" w:rsidRPr="00C95263" w:rsidRDefault="00AB27F1" w:rsidP="00AB2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t>II.</w:t>
      </w:r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tab/>
        <w:t>Напрями використання бюджетних коштів даної Програми: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-</w:t>
      </w:r>
      <w:r w:rsidRPr="00C95263">
        <w:rPr>
          <w:rFonts w:ascii="Times New Roman" w:hAnsi="Times New Roman" w:cs="Times New Roman"/>
          <w:sz w:val="28"/>
          <w:szCs w:val="24"/>
        </w:rPr>
        <w:tab/>
        <w:t>поліпшення благоустрою населених пунктів ради;</w:t>
      </w:r>
    </w:p>
    <w:p w:rsid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C95263">
        <w:rPr>
          <w:rFonts w:ascii="Times New Roman" w:hAnsi="Times New Roman" w:cs="Times New Roman"/>
          <w:sz w:val="28"/>
          <w:szCs w:val="24"/>
        </w:rPr>
        <w:t>-</w:t>
      </w:r>
      <w:r w:rsidRPr="00C95263">
        <w:rPr>
          <w:rFonts w:ascii="Times New Roman" w:hAnsi="Times New Roman" w:cs="Times New Roman"/>
          <w:sz w:val="28"/>
          <w:szCs w:val="24"/>
        </w:rPr>
        <w:tab/>
        <w:t>забезпечення своєчасного будівництва, реконструкції та ремонту</w:t>
      </w:r>
    </w:p>
    <w:p w:rsidR="00AB27F1" w:rsidRPr="00C95263" w:rsidRDefault="00C95263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</w:t>
      </w:r>
      <w:r w:rsidR="00AB27F1" w:rsidRPr="00C95263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AB27F1" w:rsidRPr="00C95263">
        <w:rPr>
          <w:rFonts w:ascii="Times New Roman" w:hAnsi="Times New Roman" w:cs="Times New Roman"/>
          <w:sz w:val="28"/>
          <w:szCs w:val="24"/>
        </w:rPr>
        <w:t>доріг</w:t>
      </w:r>
      <w:proofErr w:type="spellEnd"/>
      <w:r w:rsidR="00AB27F1" w:rsidRPr="00C95263">
        <w:rPr>
          <w:rFonts w:ascii="Times New Roman" w:hAnsi="Times New Roman" w:cs="Times New Roman"/>
          <w:sz w:val="28"/>
          <w:szCs w:val="24"/>
        </w:rPr>
        <w:t>;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-</w:t>
      </w:r>
      <w:r w:rsidRPr="00C95263">
        <w:rPr>
          <w:rFonts w:ascii="Times New Roman" w:hAnsi="Times New Roman" w:cs="Times New Roman"/>
          <w:sz w:val="28"/>
          <w:szCs w:val="24"/>
        </w:rPr>
        <w:tab/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покращення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транспортного обслуговування населення;</w:t>
      </w:r>
    </w:p>
    <w:p w:rsid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C95263">
        <w:rPr>
          <w:rFonts w:ascii="Times New Roman" w:hAnsi="Times New Roman" w:cs="Times New Roman"/>
          <w:sz w:val="28"/>
          <w:szCs w:val="24"/>
        </w:rPr>
        <w:t>-</w:t>
      </w:r>
      <w:r w:rsidRPr="00C95263">
        <w:rPr>
          <w:rFonts w:ascii="Times New Roman" w:hAnsi="Times New Roman" w:cs="Times New Roman"/>
          <w:sz w:val="28"/>
          <w:szCs w:val="24"/>
        </w:rPr>
        <w:tab/>
        <w:t>вирішення питання збирання сміття</w:t>
      </w:r>
      <w:proofErr w:type="gramStart"/>
      <w:r w:rsidRPr="00C95263">
        <w:rPr>
          <w:rFonts w:ascii="Times New Roman" w:hAnsi="Times New Roman" w:cs="Times New Roman"/>
          <w:sz w:val="28"/>
          <w:szCs w:val="24"/>
        </w:rPr>
        <w:t xml:space="preserve"> ,</w:t>
      </w:r>
      <w:proofErr w:type="gramEnd"/>
      <w:r w:rsidRPr="00C95263">
        <w:rPr>
          <w:rFonts w:ascii="Times New Roman" w:hAnsi="Times New Roman" w:cs="Times New Roman"/>
          <w:sz w:val="28"/>
          <w:szCs w:val="24"/>
        </w:rPr>
        <w:t xml:space="preserve"> транспортування , утилізації </w:t>
      </w:r>
    </w:p>
    <w:p w:rsidR="00AB27F1" w:rsidRPr="00C95263" w:rsidRDefault="00C95263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 </w:t>
      </w:r>
      <w:proofErr w:type="spellStart"/>
      <w:r w:rsidR="00AB27F1" w:rsidRPr="00C95263">
        <w:rPr>
          <w:rFonts w:ascii="Times New Roman" w:hAnsi="Times New Roman" w:cs="Times New Roman"/>
          <w:sz w:val="28"/>
          <w:szCs w:val="24"/>
        </w:rPr>
        <w:t>твердих</w:t>
      </w:r>
      <w:proofErr w:type="spellEnd"/>
      <w:r w:rsidR="00AB27F1"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AB27F1" w:rsidRPr="00C95263">
        <w:rPr>
          <w:rFonts w:ascii="Times New Roman" w:hAnsi="Times New Roman" w:cs="Times New Roman"/>
          <w:sz w:val="28"/>
          <w:szCs w:val="24"/>
        </w:rPr>
        <w:t>побутових</w:t>
      </w:r>
      <w:proofErr w:type="spellEnd"/>
      <w:r w:rsidR="00AB27F1"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AB27F1" w:rsidRPr="00C95263">
        <w:rPr>
          <w:rFonts w:ascii="Times New Roman" w:hAnsi="Times New Roman" w:cs="Times New Roman"/>
          <w:sz w:val="28"/>
          <w:szCs w:val="24"/>
        </w:rPr>
        <w:t>відході</w:t>
      </w:r>
      <w:proofErr w:type="gramStart"/>
      <w:r w:rsidR="00AB27F1" w:rsidRPr="00C95263">
        <w:rPr>
          <w:rFonts w:ascii="Times New Roman" w:hAnsi="Times New Roman" w:cs="Times New Roman"/>
          <w:sz w:val="28"/>
          <w:szCs w:val="24"/>
        </w:rPr>
        <w:t>в</w:t>
      </w:r>
      <w:proofErr w:type="spellEnd"/>
      <w:proofErr w:type="gramEnd"/>
      <w:r w:rsidR="00AB27F1"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AB27F1" w:rsidRPr="00C95263">
        <w:rPr>
          <w:rFonts w:ascii="Times New Roman" w:hAnsi="Times New Roman" w:cs="Times New Roman"/>
          <w:sz w:val="28"/>
          <w:szCs w:val="24"/>
        </w:rPr>
        <w:t>та</w:t>
      </w:r>
      <w:proofErr w:type="gramEnd"/>
      <w:r w:rsidR="00AB27F1" w:rsidRPr="00C95263">
        <w:rPr>
          <w:rFonts w:ascii="Times New Roman" w:hAnsi="Times New Roman" w:cs="Times New Roman"/>
          <w:sz w:val="28"/>
          <w:szCs w:val="24"/>
        </w:rPr>
        <w:t xml:space="preserve"> сміття;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-</w:t>
      </w:r>
      <w:r w:rsidRPr="00C95263">
        <w:rPr>
          <w:rFonts w:ascii="Times New Roman" w:hAnsi="Times New Roman" w:cs="Times New Roman"/>
          <w:sz w:val="28"/>
          <w:szCs w:val="24"/>
        </w:rPr>
        <w:tab/>
        <w:t>впорядкування кладовищ, братських могил, пам’ятних знаків;</w:t>
      </w:r>
    </w:p>
    <w:p w:rsid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C95263">
        <w:rPr>
          <w:rFonts w:ascii="Times New Roman" w:hAnsi="Times New Roman" w:cs="Times New Roman"/>
          <w:sz w:val="28"/>
          <w:szCs w:val="24"/>
        </w:rPr>
        <w:t>-</w:t>
      </w:r>
      <w:r w:rsidRPr="00C95263">
        <w:rPr>
          <w:rFonts w:ascii="Times New Roman" w:hAnsi="Times New Roman" w:cs="Times New Roman"/>
          <w:sz w:val="28"/>
          <w:szCs w:val="24"/>
        </w:rPr>
        <w:tab/>
        <w:t>освітлення вулиц</w:t>
      </w:r>
      <w:proofErr w:type="gramStart"/>
      <w:r w:rsidRPr="00C95263">
        <w:rPr>
          <w:rFonts w:ascii="Times New Roman" w:hAnsi="Times New Roman" w:cs="Times New Roman"/>
          <w:sz w:val="28"/>
          <w:szCs w:val="24"/>
        </w:rPr>
        <w:t>ь(</w:t>
      </w:r>
      <w:proofErr w:type="gramEnd"/>
      <w:r w:rsidRPr="00C95263">
        <w:rPr>
          <w:rFonts w:ascii="Times New Roman" w:hAnsi="Times New Roman" w:cs="Times New Roman"/>
          <w:sz w:val="28"/>
          <w:szCs w:val="24"/>
        </w:rPr>
        <w:t xml:space="preserve">будівництво та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відновлення</w:t>
      </w:r>
      <w:proofErr w:type="spellEnd"/>
      <w:r w:rsidR="00834A77" w:rsidRPr="00C95263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="00834A77" w:rsidRPr="00C95263">
        <w:rPr>
          <w:rFonts w:ascii="Times New Roman" w:hAnsi="Times New Roman" w:cs="Times New Roman"/>
          <w:sz w:val="28"/>
          <w:szCs w:val="24"/>
        </w:rPr>
        <w:t>реконструкція</w:t>
      </w:r>
      <w:proofErr w:type="spellEnd"/>
    </w:p>
    <w:p w:rsidR="00AB27F1" w:rsidRPr="00C95263" w:rsidRDefault="00C95263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         </w:t>
      </w:r>
      <w:r w:rsidR="00AB27F1"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proofErr w:type="gramStart"/>
      <w:r w:rsidR="00AB27F1" w:rsidRPr="00C95263">
        <w:rPr>
          <w:rFonts w:ascii="Times New Roman" w:hAnsi="Times New Roman" w:cs="Times New Roman"/>
          <w:sz w:val="28"/>
          <w:szCs w:val="24"/>
        </w:rPr>
        <w:t>вуличного</w:t>
      </w:r>
      <w:proofErr w:type="spellEnd"/>
      <w:r w:rsidR="00AB27F1"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AB27F1" w:rsidRPr="00C95263">
        <w:rPr>
          <w:rFonts w:ascii="Times New Roman" w:hAnsi="Times New Roman" w:cs="Times New Roman"/>
          <w:sz w:val="28"/>
          <w:szCs w:val="24"/>
        </w:rPr>
        <w:t>освітленя</w:t>
      </w:r>
      <w:proofErr w:type="spellEnd"/>
      <w:r w:rsidR="00AB27F1" w:rsidRPr="00C95263">
        <w:rPr>
          <w:rFonts w:ascii="Times New Roman" w:hAnsi="Times New Roman" w:cs="Times New Roman"/>
          <w:sz w:val="28"/>
          <w:szCs w:val="24"/>
        </w:rPr>
        <w:t>);</w:t>
      </w:r>
      <w:proofErr w:type="gramEnd"/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-</w:t>
      </w:r>
      <w:r w:rsidRPr="00C95263">
        <w:rPr>
          <w:rFonts w:ascii="Times New Roman" w:hAnsi="Times New Roman" w:cs="Times New Roman"/>
          <w:sz w:val="28"/>
          <w:szCs w:val="24"/>
        </w:rPr>
        <w:tab/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проведення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озеленення населених пунктів;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-</w:t>
      </w:r>
      <w:r w:rsidRPr="00C95263">
        <w:rPr>
          <w:rFonts w:ascii="Times New Roman" w:hAnsi="Times New Roman" w:cs="Times New Roman"/>
          <w:sz w:val="28"/>
          <w:szCs w:val="24"/>
        </w:rPr>
        <w:tab/>
        <w:t>інші заходи відповідно до Програми.</w:t>
      </w:r>
    </w:p>
    <w:p w:rsidR="00AB27F1" w:rsidRPr="00C95263" w:rsidRDefault="00AB27F1" w:rsidP="00AB2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t>III.</w:t>
      </w:r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tab/>
        <w:t>Вимоги щодо використання бюджетних коштів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3.1.</w:t>
      </w:r>
      <w:r w:rsidRPr="00C95263">
        <w:rPr>
          <w:rFonts w:ascii="Times New Roman" w:hAnsi="Times New Roman" w:cs="Times New Roman"/>
          <w:sz w:val="28"/>
          <w:szCs w:val="24"/>
        </w:rPr>
        <w:tab/>
        <w:t xml:space="preserve">Фінансування Програми </w:t>
      </w:r>
      <w:r w:rsidR="007701B4">
        <w:rPr>
          <w:rFonts w:ascii="Times New Roman" w:hAnsi="Times New Roman" w:cs="Times New Roman"/>
          <w:sz w:val="28"/>
          <w:szCs w:val="24"/>
        </w:rPr>
        <w:t xml:space="preserve">здійснюється за рахунок коштів </w:t>
      </w:r>
      <w:r w:rsidR="007701B4">
        <w:rPr>
          <w:rFonts w:ascii="Times New Roman" w:hAnsi="Times New Roman" w:cs="Times New Roman"/>
          <w:sz w:val="28"/>
          <w:szCs w:val="24"/>
          <w:lang w:val="uk-UA"/>
        </w:rPr>
        <w:t>д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ержавного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, обласного, </w:t>
      </w:r>
      <w:r w:rsidR="00834A77" w:rsidRPr="00C95263">
        <w:rPr>
          <w:rFonts w:ascii="Times New Roman" w:hAnsi="Times New Roman" w:cs="Times New Roman"/>
          <w:sz w:val="28"/>
          <w:szCs w:val="24"/>
        </w:rPr>
        <w:t>селищного</w:t>
      </w:r>
      <w:r w:rsidR="007701B4">
        <w:rPr>
          <w:rFonts w:ascii="Times New Roman" w:hAnsi="Times New Roman" w:cs="Times New Roman"/>
          <w:sz w:val="28"/>
          <w:szCs w:val="24"/>
        </w:rPr>
        <w:t xml:space="preserve"> бюджетів та </w:t>
      </w:r>
      <w:proofErr w:type="spellStart"/>
      <w:r w:rsidR="007701B4">
        <w:rPr>
          <w:rFonts w:ascii="Times New Roman" w:hAnsi="Times New Roman" w:cs="Times New Roman"/>
          <w:sz w:val="28"/>
          <w:szCs w:val="24"/>
        </w:rPr>
        <w:t>інших</w:t>
      </w:r>
      <w:proofErr w:type="spellEnd"/>
      <w:r w:rsidR="007701B4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7701B4">
        <w:rPr>
          <w:rFonts w:ascii="Times New Roman" w:hAnsi="Times New Roman" w:cs="Times New Roman"/>
          <w:sz w:val="28"/>
          <w:szCs w:val="24"/>
        </w:rPr>
        <w:t>коштів</w:t>
      </w:r>
      <w:proofErr w:type="spellEnd"/>
      <w:r w:rsidR="007701B4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які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не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заборонені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законодавством</w:t>
      </w:r>
      <w:proofErr w:type="spellEnd"/>
      <w:proofErr w:type="gramStart"/>
      <w:r w:rsidRPr="00C95263">
        <w:rPr>
          <w:rFonts w:ascii="Times New Roman" w:hAnsi="Times New Roman" w:cs="Times New Roman"/>
          <w:sz w:val="28"/>
          <w:szCs w:val="24"/>
        </w:rPr>
        <w:t xml:space="preserve"> .</w:t>
      </w:r>
      <w:proofErr w:type="gramEnd"/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3.2.</w:t>
      </w:r>
      <w:r w:rsidRPr="00C95263">
        <w:rPr>
          <w:rFonts w:ascii="Times New Roman" w:hAnsi="Times New Roman" w:cs="Times New Roman"/>
          <w:sz w:val="28"/>
          <w:szCs w:val="24"/>
        </w:rPr>
        <w:tab/>
        <w:t xml:space="preserve">Видатки на виконання заходів Програми проводяться відповідно до помісячного розпису асигнувань </w:t>
      </w:r>
      <w:r w:rsidR="00834A77" w:rsidRPr="00C95263">
        <w:rPr>
          <w:rFonts w:ascii="Times New Roman" w:hAnsi="Times New Roman" w:cs="Times New Roman"/>
          <w:sz w:val="28"/>
          <w:szCs w:val="24"/>
        </w:rPr>
        <w:t>селищного</w:t>
      </w:r>
      <w:r w:rsidRPr="00C95263">
        <w:rPr>
          <w:rFonts w:ascii="Times New Roman" w:hAnsi="Times New Roman" w:cs="Times New Roman"/>
          <w:sz w:val="28"/>
          <w:szCs w:val="24"/>
        </w:rPr>
        <w:t xml:space="preserve"> бюджету з урахуванням зареєстрованих зобов'язань.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3.3.</w:t>
      </w:r>
      <w:r w:rsidRPr="00C95263">
        <w:rPr>
          <w:rFonts w:ascii="Times New Roman" w:hAnsi="Times New Roman" w:cs="Times New Roman"/>
          <w:sz w:val="28"/>
          <w:szCs w:val="24"/>
        </w:rPr>
        <w:tab/>
        <w:t xml:space="preserve">Використання бюджетних коштів головний розпорядник коштів проводить в межах сум, передбачених </w:t>
      </w:r>
      <w:r w:rsidR="00834A77" w:rsidRPr="00C95263">
        <w:rPr>
          <w:rFonts w:ascii="Times New Roman" w:hAnsi="Times New Roman" w:cs="Times New Roman"/>
          <w:sz w:val="28"/>
          <w:szCs w:val="24"/>
        </w:rPr>
        <w:t>селищним</w:t>
      </w:r>
      <w:r w:rsidRPr="00C95263">
        <w:rPr>
          <w:rFonts w:ascii="Times New Roman" w:hAnsi="Times New Roman" w:cs="Times New Roman"/>
          <w:sz w:val="28"/>
          <w:szCs w:val="24"/>
        </w:rPr>
        <w:t xml:space="preserve"> бюджетом</w:t>
      </w:r>
      <w:r w:rsidR="007701B4">
        <w:rPr>
          <w:rFonts w:ascii="Times New Roman" w:hAnsi="Times New Roman" w:cs="Times New Roman"/>
          <w:sz w:val="28"/>
          <w:szCs w:val="24"/>
          <w:lang w:val="uk-UA"/>
        </w:rPr>
        <w:t xml:space="preserve"> на </w:t>
      </w:r>
      <w:proofErr w:type="gramStart"/>
      <w:r w:rsidR="007701B4">
        <w:rPr>
          <w:rFonts w:ascii="Times New Roman" w:hAnsi="Times New Roman" w:cs="Times New Roman"/>
          <w:sz w:val="28"/>
          <w:szCs w:val="24"/>
          <w:lang w:val="uk-UA"/>
        </w:rPr>
        <w:t>р</w:t>
      </w:r>
      <w:proofErr w:type="gramEnd"/>
      <w:r w:rsidR="007701B4">
        <w:rPr>
          <w:rFonts w:ascii="Times New Roman" w:hAnsi="Times New Roman" w:cs="Times New Roman"/>
          <w:sz w:val="28"/>
          <w:szCs w:val="24"/>
          <w:lang w:val="uk-UA"/>
        </w:rPr>
        <w:t>ік</w:t>
      </w:r>
      <w:r w:rsidRPr="00C95263">
        <w:rPr>
          <w:rFonts w:ascii="Times New Roman" w:hAnsi="Times New Roman" w:cs="Times New Roman"/>
          <w:sz w:val="28"/>
          <w:szCs w:val="24"/>
        </w:rPr>
        <w:t>.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3.4.</w:t>
      </w:r>
      <w:r w:rsidRPr="00C95263">
        <w:rPr>
          <w:rFonts w:ascii="Times New Roman" w:hAnsi="Times New Roman" w:cs="Times New Roman"/>
          <w:sz w:val="28"/>
          <w:szCs w:val="24"/>
        </w:rPr>
        <w:tab/>
        <w:t>Головний розпорядник коштів р</w:t>
      </w:r>
      <w:r w:rsidR="007701B4">
        <w:rPr>
          <w:rFonts w:ascii="Times New Roman" w:hAnsi="Times New Roman" w:cs="Times New Roman"/>
          <w:sz w:val="28"/>
          <w:szCs w:val="24"/>
        </w:rPr>
        <w:t xml:space="preserve">еєструє фінансові зобов’язання </w:t>
      </w:r>
      <w:r w:rsidRPr="00C95263">
        <w:rPr>
          <w:rFonts w:ascii="Times New Roman" w:hAnsi="Times New Roman" w:cs="Times New Roman"/>
          <w:sz w:val="28"/>
          <w:szCs w:val="24"/>
        </w:rPr>
        <w:t xml:space="preserve"> та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готує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платіжні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доручення.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3.5. Відкриття рахунків, реєстрація, облік зобов’язань та проведення операцій, пов’язаних з використанням бюджетних коштів, здійснюється відповідно Порядку казначейського обслуговування місцевих бюджетів.</w:t>
      </w:r>
    </w:p>
    <w:p w:rsidR="00AB27F1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C95263">
        <w:rPr>
          <w:rFonts w:ascii="Times New Roman" w:hAnsi="Times New Roman" w:cs="Times New Roman"/>
          <w:sz w:val="28"/>
          <w:szCs w:val="24"/>
        </w:rPr>
        <w:t>3.6.</w:t>
      </w:r>
      <w:r w:rsidRPr="00C95263">
        <w:rPr>
          <w:rFonts w:ascii="Times New Roman" w:hAnsi="Times New Roman" w:cs="Times New Roman"/>
          <w:sz w:val="28"/>
          <w:szCs w:val="24"/>
        </w:rPr>
        <w:tab/>
        <w:t xml:space="preserve">Використання коштів </w:t>
      </w:r>
      <w:r w:rsidR="00C95263">
        <w:rPr>
          <w:rFonts w:ascii="Times New Roman" w:hAnsi="Times New Roman" w:cs="Times New Roman"/>
          <w:sz w:val="28"/>
          <w:szCs w:val="24"/>
          <w:lang w:val="uk-UA"/>
        </w:rPr>
        <w:t>селищного</w:t>
      </w:r>
      <w:r w:rsidRPr="00C95263">
        <w:rPr>
          <w:rFonts w:ascii="Times New Roman" w:hAnsi="Times New Roman" w:cs="Times New Roman"/>
          <w:sz w:val="28"/>
          <w:szCs w:val="24"/>
        </w:rPr>
        <w:t xml:space="preserve"> бюджету за напрямами, не передбаченими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Програмою</w:t>
      </w:r>
      <w:proofErr w:type="spellEnd"/>
      <w:r w:rsidR="00C95263">
        <w:rPr>
          <w:rFonts w:ascii="Times New Roman" w:hAnsi="Times New Roman" w:cs="Times New Roman"/>
          <w:sz w:val="28"/>
          <w:szCs w:val="24"/>
          <w:lang w:val="uk-UA"/>
        </w:rPr>
        <w:t>,</w:t>
      </w:r>
      <w:r w:rsidRPr="00C95263">
        <w:rPr>
          <w:rFonts w:ascii="Times New Roman" w:hAnsi="Times New Roman" w:cs="Times New Roman"/>
          <w:sz w:val="28"/>
          <w:szCs w:val="24"/>
        </w:rPr>
        <w:t xml:space="preserve"> не </w:t>
      </w:r>
      <w:proofErr w:type="spellStart"/>
      <w:proofErr w:type="gramStart"/>
      <w:r w:rsidRPr="00C95263">
        <w:rPr>
          <w:rFonts w:ascii="Times New Roman" w:hAnsi="Times New Roman" w:cs="Times New Roman"/>
          <w:sz w:val="28"/>
          <w:szCs w:val="24"/>
        </w:rPr>
        <w:t>дозволяється</w:t>
      </w:r>
      <w:proofErr w:type="spellEnd"/>
      <w:proofErr w:type="gramEnd"/>
      <w:r w:rsidRPr="00C95263">
        <w:rPr>
          <w:rFonts w:ascii="Times New Roman" w:hAnsi="Times New Roman" w:cs="Times New Roman"/>
          <w:sz w:val="28"/>
          <w:szCs w:val="24"/>
        </w:rPr>
        <w:t>.</w:t>
      </w:r>
    </w:p>
    <w:p w:rsidR="00C95263" w:rsidRPr="00C95263" w:rsidRDefault="00C95263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AB27F1" w:rsidRPr="00C95263" w:rsidRDefault="00AB27F1" w:rsidP="00AB27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lastRenderedPageBreak/>
        <w:t>IV.</w:t>
      </w:r>
      <w:r w:rsidRPr="00C95263">
        <w:rPr>
          <w:rFonts w:ascii="Times New Roman" w:hAnsi="Times New Roman" w:cs="Times New Roman"/>
          <w:b/>
          <w:sz w:val="28"/>
          <w:szCs w:val="24"/>
          <w:u w:val="single"/>
        </w:rPr>
        <w:tab/>
        <w:t>Звітність про використання бюджетних коштів та контроль за їх витрачанням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>4.1.</w:t>
      </w:r>
      <w:r w:rsidRPr="00C95263">
        <w:rPr>
          <w:rFonts w:ascii="Times New Roman" w:hAnsi="Times New Roman" w:cs="Times New Roman"/>
          <w:sz w:val="28"/>
          <w:szCs w:val="24"/>
        </w:rPr>
        <w:tab/>
        <w:t xml:space="preserve">Складання та подання фінансової звітності про використання бюджетних коштів, а також контроль за їх цільовим витрачанням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здійснює</w:t>
      </w:r>
      <w:r w:rsidR="00C95263">
        <w:rPr>
          <w:rFonts w:ascii="Times New Roman" w:hAnsi="Times New Roman" w:cs="Times New Roman"/>
          <w:sz w:val="28"/>
          <w:szCs w:val="24"/>
          <w:lang w:val="uk-UA"/>
        </w:rPr>
        <w:t>ться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головним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розпорядником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коштів, відпові</w:t>
      </w:r>
      <w:proofErr w:type="gramStart"/>
      <w:r w:rsidRPr="00C95263">
        <w:rPr>
          <w:rFonts w:ascii="Times New Roman" w:hAnsi="Times New Roman" w:cs="Times New Roman"/>
          <w:sz w:val="28"/>
          <w:szCs w:val="24"/>
        </w:rPr>
        <w:t>дальними</w:t>
      </w:r>
      <w:proofErr w:type="gramEnd"/>
      <w:r w:rsidRPr="00C95263">
        <w:rPr>
          <w:rFonts w:ascii="Times New Roman" w:hAnsi="Times New Roman" w:cs="Times New Roman"/>
          <w:sz w:val="28"/>
          <w:szCs w:val="24"/>
        </w:rPr>
        <w:t xml:space="preserve"> виконавцями та учасниками виконання завдань та заходів Програми в установленому законодавством порядку.</w:t>
      </w:r>
    </w:p>
    <w:p w:rsidR="00AB27F1" w:rsidRPr="00C95263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95263">
        <w:rPr>
          <w:rFonts w:ascii="Times New Roman" w:hAnsi="Times New Roman" w:cs="Times New Roman"/>
          <w:sz w:val="28"/>
          <w:szCs w:val="24"/>
        </w:rPr>
        <w:t xml:space="preserve">4.2. За нецільове та неефективне використання коштів </w:t>
      </w:r>
      <w:r w:rsidR="00C95263">
        <w:rPr>
          <w:rFonts w:ascii="Times New Roman" w:hAnsi="Times New Roman" w:cs="Times New Roman"/>
          <w:sz w:val="28"/>
          <w:szCs w:val="24"/>
          <w:lang w:val="uk-UA"/>
        </w:rPr>
        <w:t>селищного</w:t>
      </w:r>
      <w:r w:rsidRPr="00C95263">
        <w:rPr>
          <w:rFonts w:ascii="Times New Roman" w:hAnsi="Times New Roman" w:cs="Times New Roman"/>
          <w:sz w:val="28"/>
          <w:szCs w:val="24"/>
        </w:rPr>
        <w:t xml:space="preserve"> бюджету, невідповідність їх плановим призначенням, </w:t>
      </w:r>
      <w:proofErr w:type="gramStart"/>
      <w:r w:rsidRPr="00C95263">
        <w:rPr>
          <w:rFonts w:ascii="Times New Roman" w:hAnsi="Times New Roman" w:cs="Times New Roman"/>
          <w:sz w:val="28"/>
          <w:szCs w:val="24"/>
        </w:rPr>
        <w:t>наступає в</w:t>
      </w:r>
      <w:proofErr w:type="gramEnd"/>
      <w:r w:rsidRPr="00C95263">
        <w:rPr>
          <w:rFonts w:ascii="Times New Roman" w:hAnsi="Times New Roman" w:cs="Times New Roman"/>
          <w:sz w:val="28"/>
          <w:szCs w:val="24"/>
        </w:rPr>
        <w:t>ідповідальність, передбачена чинним законодавством України.</w:t>
      </w:r>
    </w:p>
    <w:p w:rsidR="00147F6E" w:rsidRDefault="00AB27F1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C95263">
        <w:rPr>
          <w:rFonts w:ascii="Times New Roman" w:hAnsi="Times New Roman" w:cs="Times New Roman"/>
          <w:sz w:val="28"/>
          <w:szCs w:val="24"/>
        </w:rPr>
        <w:t>4.3.</w:t>
      </w:r>
      <w:r w:rsidRPr="00C95263">
        <w:rPr>
          <w:rFonts w:ascii="Times New Roman" w:hAnsi="Times New Roman" w:cs="Times New Roman"/>
          <w:sz w:val="28"/>
          <w:szCs w:val="24"/>
        </w:rPr>
        <w:tab/>
        <w:t xml:space="preserve">Контроль за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цільовим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ввикористанням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коштів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834A77" w:rsidRPr="00C95263">
        <w:rPr>
          <w:rFonts w:ascii="Times New Roman" w:hAnsi="Times New Roman" w:cs="Times New Roman"/>
          <w:sz w:val="28"/>
          <w:szCs w:val="24"/>
        </w:rPr>
        <w:t>селищного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бюджету, згідно з цим Порядком, здійснює головний розпорядник </w:t>
      </w:r>
      <w:proofErr w:type="spellStart"/>
      <w:r w:rsidRPr="00C95263">
        <w:rPr>
          <w:rFonts w:ascii="Times New Roman" w:hAnsi="Times New Roman" w:cs="Times New Roman"/>
          <w:sz w:val="28"/>
          <w:szCs w:val="24"/>
        </w:rPr>
        <w:t>кошті</w:t>
      </w:r>
      <w:proofErr w:type="gramStart"/>
      <w:r w:rsidRPr="00C95263">
        <w:rPr>
          <w:rFonts w:ascii="Times New Roman" w:hAnsi="Times New Roman" w:cs="Times New Roman"/>
          <w:sz w:val="28"/>
          <w:szCs w:val="24"/>
        </w:rPr>
        <w:t>в</w:t>
      </w:r>
      <w:proofErr w:type="spellEnd"/>
      <w:proofErr w:type="gramEnd"/>
      <w:r w:rsidRPr="00C95263">
        <w:rPr>
          <w:rFonts w:ascii="Times New Roman" w:hAnsi="Times New Roman" w:cs="Times New Roman"/>
          <w:sz w:val="28"/>
          <w:szCs w:val="24"/>
        </w:rPr>
        <w:t>.</w:t>
      </w:r>
    </w:p>
    <w:p w:rsidR="00C95263" w:rsidRDefault="00C95263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AB27F1" w:rsidRPr="00C95263" w:rsidRDefault="00384A9C" w:rsidP="00AB27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C95263">
        <w:rPr>
          <w:rFonts w:ascii="Times New Roman" w:hAnsi="Times New Roman" w:cs="Times New Roman"/>
          <w:sz w:val="28"/>
          <w:szCs w:val="24"/>
        </w:rPr>
        <w:t>Селищний</w:t>
      </w:r>
      <w:proofErr w:type="spellEnd"/>
      <w:r w:rsidRPr="00C95263">
        <w:rPr>
          <w:rFonts w:ascii="Times New Roman" w:hAnsi="Times New Roman" w:cs="Times New Roman"/>
          <w:sz w:val="28"/>
          <w:szCs w:val="24"/>
        </w:rPr>
        <w:t xml:space="preserve"> голова</w:t>
      </w:r>
      <w:r w:rsidR="00AB27F1" w:rsidRPr="00C95263">
        <w:rPr>
          <w:rFonts w:ascii="Times New Roman" w:hAnsi="Times New Roman" w:cs="Times New Roman"/>
          <w:sz w:val="28"/>
          <w:szCs w:val="24"/>
        </w:rPr>
        <w:t xml:space="preserve"> </w:t>
      </w:r>
      <w:r w:rsidR="00AB27F1" w:rsidRPr="00C95263">
        <w:rPr>
          <w:rFonts w:ascii="Times New Roman" w:hAnsi="Times New Roman" w:cs="Times New Roman"/>
          <w:sz w:val="28"/>
          <w:szCs w:val="24"/>
        </w:rPr>
        <w:tab/>
      </w:r>
      <w:r w:rsidR="00AB27F1" w:rsidRPr="00C95263">
        <w:rPr>
          <w:rFonts w:ascii="Times New Roman" w:hAnsi="Times New Roman" w:cs="Times New Roman"/>
          <w:sz w:val="28"/>
          <w:szCs w:val="24"/>
        </w:rPr>
        <w:tab/>
      </w:r>
      <w:r w:rsidR="00AB27F1" w:rsidRPr="00C95263">
        <w:rPr>
          <w:rFonts w:ascii="Times New Roman" w:hAnsi="Times New Roman" w:cs="Times New Roman"/>
          <w:sz w:val="28"/>
          <w:szCs w:val="24"/>
        </w:rPr>
        <w:tab/>
      </w:r>
      <w:r w:rsidR="00AB27F1" w:rsidRPr="00C95263">
        <w:rPr>
          <w:rFonts w:ascii="Times New Roman" w:hAnsi="Times New Roman" w:cs="Times New Roman"/>
          <w:sz w:val="28"/>
          <w:szCs w:val="24"/>
        </w:rPr>
        <w:tab/>
      </w:r>
      <w:r w:rsidR="00AB27F1" w:rsidRPr="00C95263">
        <w:rPr>
          <w:rFonts w:ascii="Times New Roman" w:hAnsi="Times New Roman" w:cs="Times New Roman"/>
          <w:sz w:val="28"/>
          <w:szCs w:val="24"/>
        </w:rPr>
        <w:tab/>
      </w:r>
      <w:r w:rsidR="00AB27F1" w:rsidRPr="00C95263">
        <w:rPr>
          <w:rFonts w:ascii="Times New Roman" w:hAnsi="Times New Roman" w:cs="Times New Roman"/>
          <w:sz w:val="28"/>
          <w:szCs w:val="24"/>
        </w:rPr>
        <w:tab/>
      </w:r>
      <w:proofErr w:type="spellStart"/>
      <w:r w:rsidR="00AB27F1" w:rsidRPr="00C95263">
        <w:rPr>
          <w:rFonts w:ascii="Times New Roman" w:hAnsi="Times New Roman" w:cs="Times New Roman"/>
          <w:sz w:val="28"/>
          <w:szCs w:val="24"/>
        </w:rPr>
        <w:t>В.</w:t>
      </w:r>
      <w:r w:rsidRPr="00C95263">
        <w:rPr>
          <w:rFonts w:ascii="Times New Roman" w:hAnsi="Times New Roman" w:cs="Times New Roman"/>
          <w:sz w:val="28"/>
          <w:szCs w:val="24"/>
        </w:rPr>
        <w:t>Г.</w:t>
      </w:r>
      <w:proofErr w:type="gramStart"/>
      <w:r w:rsidRPr="00C95263">
        <w:rPr>
          <w:rFonts w:ascii="Times New Roman" w:hAnsi="Times New Roman" w:cs="Times New Roman"/>
          <w:sz w:val="28"/>
          <w:szCs w:val="24"/>
        </w:rPr>
        <w:t>Св</w:t>
      </w:r>
      <w:proofErr w:type="gramEnd"/>
      <w:r w:rsidRPr="00C95263">
        <w:rPr>
          <w:rFonts w:ascii="Times New Roman" w:hAnsi="Times New Roman" w:cs="Times New Roman"/>
          <w:sz w:val="28"/>
          <w:szCs w:val="24"/>
        </w:rPr>
        <w:t>іржевський</w:t>
      </w:r>
      <w:proofErr w:type="spellEnd"/>
    </w:p>
    <w:sectPr w:rsidR="00AB27F1" w:rsidRPr="00C95263" w:rsidSect="00AB27F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B27F1"/>
    <w:rsid w:val="000A04CB"/>
    <w:rsid w:val="00147F6E"/>
    <w:rsid w:val="003605EB"/>
    <w:rsid w:val="00374A43"/>
    <w:rsid w:val="00384A9C"/>
    <w:rsid w:val="006D64B2"/>
    <w:rsid w:val="007701B4"/>
    <w:rsid w:val="00834A77"/>
    <w:rsid w:val="00AB27F1"/>
    <w:rsid w:val="00C95263"/>
    <w:rsid w:val="00E7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salukha</dc:creator>
  <cp:lastModifiedBy>BUH6</cp:lastModifiedBy>
  <cp:revision>7</cp:revision>
  <cp:lastPrinted>2019-04-09T20:23:00Z</cp:lastPrinted>
  <dcterms:created xsi:type="dcterms:W3CDTF">2018-12-19T10:56:00Z</dcterms:created>
  <dcterms:modified xsi:type="dcterms:W3CDTF">2020-12-23T10:47:00Z</dcterms:modified>
</cp:coreProperties>
</file>