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.61. Про затвердження проекту землеустрою щодо відведення земельної ділянки. (за заявою Маковецького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1,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