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 Про затвердження Титульного списку по  благоустрою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