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.85. Про дозвіл на розробку проекту землеустрою щодо відведення земельної ділянки (за заявою Ільїної С.І.).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2,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4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