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25 Про погодження отримання спеціального дозволу на користування надрами (за заявою Статкевича О.С.)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0, ПРОТИ = 0, НЕ ГОЛОСУВАЛИ = 24,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