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782" w:rsidRDefault="004B6782" w:rsidP="004B6782"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30 .12. Про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технічної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документації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із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встановлення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меж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земельних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ділянок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в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натурі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(на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місцевості</w:t>
      </w:r>
      <w:proofErr w:type="spellEnd"/>
      <w:proofErr w:type="gramStart"/>
      <w:r>
        <w:rPr>
          <w:rFonts w:ascii="Tahoma" w:eastAsia="Tahoma" w:hAnsi="Tahoma" w:cs="Tahoma"/>
          <w:b/>
          <w:bCs/>
          <w:sz w:val="20"/>
          <w:szCs w:val="20"/>
        </w:rPr>
        <w:t>)(</w:t>
      </w:r>
      <w:proofErr w:type="gramEnd"/>
      <w:r>
        <w:rPr>
          <w:rFonts w:ascii="Tahoma" w:eastAsia="Tahoma" w:hAnsi="Tahoma" w:cs="Tahoma"/>
          <w:b/>
          <w:bCs/>
          <w:sz w:val="20"/>
          <w:szCs w:val="20"/>
        </w:rPr>
        <w:t xml:space="preserve"> 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Штандер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С.В. та гр.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Штандера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В.В.).</w:t>
      </w:r>
    </w:p>
    <w:p w:rsidR="004B6782" w:rsidRPr="00517B25" w:rsidRDefault="004B6782" w:rsidP="004B6782">
      <w:pPr>
        <w:jc w:val="center"/>
      </w:pP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4B6782" w:rsidRPr="00517B25" w:rsidRDefault="004B6782" w:rsidP="004B6782">
      <w:pPr>
        <w:jc w:val="center"/>
      </w:pPr>
      <w:r w:rsidRPr="00517B25">
        <w:rPr>
          <w:rFonts w:ascii="Tahoma" w:eastAsia="Tahoma" w:hAnsi="Tahoma" w:cs="Tahoma"/>
          <w:sz w:val="20"/>
          <w:szCs w:val="20"/>
        </w:rPr>
        <w:t>ЗА = 17, УТРИМАЛИСЬ = 0, ПРОТИ = 0, НЕ ГОЛОСУВАЛИ = 3,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4B678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B6782" w:rsidRDefault="004B6782" w:rsidP="00C7432B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B6782" w:rsidRDefault="004B6782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B678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B6782" w:rsidRDefault="004B6782" w:rsidP="00C7432B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4B6782" w:rsidRDefault="004B6782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B678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B6782" w:rsidRDefault="004B6782" w:rsidP="00C7432B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B6782" w:rsidRDefault="004B6782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B678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B6782" w:rsidRDefault="004B6782" w:rsidP="00C7432B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4B6782" w:rsidRDefault="004B6782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B678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B6782" w:rsidRDefault="004B6782" w:rsidP="00C7432B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B6782" w:rsidRDefault="004B6782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B678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B6782" w:rsidRDefault="004B6782" w:rsidP="00C7432B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4B6782" w:rsidRDefault="004B6782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B678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B6782" w:rsidRDefault="004B6782" w:rsidP="00C7432B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B6782" w:rsidRDefault="004B6782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B678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B6782" w:rsidRDefault="004B6782" w:rsidP="00C7432B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4B6782" w:rsidRDefault="004B6782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B678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B6782" w:rsidRDefault="004B6782" w:rsidP="00C7432B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B6782" w:rsidRDefault="004B6782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B678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B6782" w:rsidRDefault="004B6782" w:rsidP="00C7432B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4B6782" w:rsidRDefault="004B6782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4B678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B6782" w:rsidRDefault="004B6782" w:rsidP="00C7432B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4B6782" w:rsidRDefault="004B6782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B678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B6782" w:rsidRDefault="004B6782" w:rsidP="00C7432B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4B6782" w:rsidRDefault="004B6782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B678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B6782" w:rsidRDefault="004B6782" w:rsidP="00C7432B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4B6782" w:rsidRDefault="004B6782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B678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B6782" w:rsidRDefault="004B6782" w:rsidP="00C7432B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4B6782" w:rsidRDefault="004B6782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B678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B6782" w:rsidRDefault="004B6782" w:rsidP="00C7432B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B6782" w:rsidRDefault="004B6782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B678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B6782" w:rsidRDefault="004B6782" w:rsidP="00C7432B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4B6782" w:rsidRDefault="004B6782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4B678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B6782" w:rsidRDefault="004B6782" w:rsidP="00C7432B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4B6782" w:rsidRDefault="004B6782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B678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B6782" w:rsidRDefault="004B6782" w:rsidP="00C7432B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4B6782" w:rsidRDefault="004B6782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B678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B6782" w:rsidRDefault="004B6782" w:rsidP="00C7432B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4B6782" w:rsidRDefault="004B6782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4B678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B6782" w:rsidRDefault="004B6782" w:rsidP="00C7432B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4B6782" w:rsidRDefault="004B6782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B678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B6782" w:rsidRDefault="004B6782" w:rsidP="00C7432B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B6782" w:rsidRDefault="004B6782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B678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B6782" w:rsidRDefault="004B6782" w:rsidP="00C7432B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4B6782" w:rsidRDefault="004B6782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B678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B6782" w:rsidRDefault="004B6782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B6782" w:rsidRDefault="004B6782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B678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B6782" w:rsidRDefault="004B6782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4B6782" w:rsidRDefault="004B6782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B678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B6782" w:rsidRDefault="004B6782" w:rsidP="00C7432B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4B6782" w:rsidRDefault="004B6782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B678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B6782" w:rsidRDefault="004B6782" w:rsidP="00C7432B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4B6782" w:rsidRDefault="004B6782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B678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B6782" w:rsidRDefault="004B6782" w:rsidP="00C7432B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4B6782" w:rsidRDefault="004B6782" w:rsidP="00C7432B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4B6782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6782"/>
    <w:rsid w:val="004B6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2021-08-19T16:33:00Z</dcterms:created>
  <dcterms:modified xsi:type="dcterms:W3CDTF">2021-08-19T16:33:00Z</dcterms:modified>
</cp:coreProperties>
</file>