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.2. Про затвердження технічної документації із землеустрою  щодо встановлення меж земельних ділянок в натурі (на місцевості) (за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15,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