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.111. Про дозвіл на розробку проекту землеустрою щодо відведення земельної ділянки (за заявою Гловацького В.І.).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