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.107. Про дозвіл на розробку проекту землеустрою щодо відведення земельної ділянки (за заявою Гринь Л.М.).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15, УТРИМАЛИСЬ = 2, ПРОТИ = 0,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