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.14. Про затвердження технічної документації із землеустрою  щодо встановлення меж земельних ділянок в натурі (на місцевості)(за клопотання Шацького УДЛГ).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