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41 .2. Про внесення змін в рішення Піщанської сільської ради (за заявою Гусейнова Б.В.)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4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