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.4. Про затвердження проекту землеустрою щодо відведення земельної ділянки. (за заявою Гарвата Т.П.).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