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.53. Про дозвіл на розробку проекту землеустрою щодо відведення земельної ділянки (за заявою Кужеля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9,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