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41 .1. Про внесення змін в рішення Піщанської сільської ради (за заявою Гусейнової Л.В.)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19, УТРИМАЛИСЬ = 0, ПРОТИ = 0, НЕ ГОЛОСУВАЛИ = 4,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339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