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30 .141. Про дозвіл на розробку проекту землеустрою щодо відведення земельної ділянки (за заявою Миселюка О.А.).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8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