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.4. Про розробку детального плану території частини вулиці Київська в смт Шацьк  (за заявою Гигери Н.С.)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8, ПРОТИ = 12,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