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.28. Про дозвіл на розробку проекту землеустрою щодо відведення земельної ділянки (за заявою Бородіч І.С.).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9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