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.36. Про затвердження проекту землеустрою щодо відведення земельної ділянки. (за заявою Савош Т.В.)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