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C1E" w:rsidRDefault="00167C1E" w:rsidP="00167C1E">
      <w:r w:rsidRPr="001E34EF">
        <w:rPr>
          <w:rFonts w:ascii="Tahoma" w:eastAsia="Tahoma" w:hAnsi="Tahoma" w:cs="Tahoma"/>
          <w:b/>
          <w:bCs/>
          <w:lang w:val="ru-RU"/>
        </w:rPr>
        <w:t xml:space="preserve">26 .4. Про розробку детального плану території частини вулиці 8 Березня в смт Шацьк (за заявою </w:t>
      </w:r>
      <w:r>
        <w:rPr>
          <w:rFonts w:ascii="Tahoma" w:eastAsia="Tahoma" w:hAnsi="Tahoma" w:cs="Tahoma"/>
          <w:b/>
          <w:bCs/>
        </w:rPr>
        <w:t>Гінайло О.А.).</w:t>
      </w:r>
    </w:p>
    <w:p w:rsidR="00167C1E" w:rsidRPr="001E34EF" w:rsidRDefault="00167C1E" w:rsidP="00167C1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67C1E" w:rsidRPr="001E34EF" w:rsidRDefault="00167C1E" w:rsidP="00167C1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67C1E" w:rsidRDefault="00167C1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67C1E" w:rsidRDefault="00167C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67C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67C1E" w:rsidRDefault="00167C1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67C1E" w:rsidRDefault="00167C1E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67C1E" w:rsidRDefault="00167C1E" w:rsidP="00167C1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1E"/>
    <w:rsid w:val="00167C1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7C1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7C1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920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