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.45. Про дозвіл на розробку проекту землеустрою щодо відведення земельної ділянки (за заявою Дударчук Т.К.).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