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21 Про встановлення вартості харчування дітей у закладах дошкільної освіти та дошкільному підрозділі «Мельниківського ліцею» на 2022 рік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16, УТРИМАЛИСЬ = 0, ПРОТИ = 0, НЕ ГОЛОСУВАЛИ = 7,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21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