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.76. Про дозвіл на розробку проекту землеустрою щодо відведення земельної ділянки (за заявою Романюк А.А.).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5, УТРИМАЛИСЬ = 14, ПРОТИ = 2,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3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